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78" w:rsidRDefault="00542E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E9B"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6104762" cy="1885714"/>
            <wp:effectExtent l="0" t="0" r="0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1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696" w:rsidRDefault="005830F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Programmazione Didattica Disciplinare</w:t>
      </w:r>
    </w:p>
    <w:p w:rsidR="00F85696" w:rsidRDefault="005830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CLASSI QUINTE</w:t>
      </w:r>
    </w:p>
    <w:p w:rsidR="00F85696" w:rsidRDefault="005830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DISCIPLINA: ITALIANO</w:t>
      </w:r>
    </w:p>
    <w:p w:rsidR="00F85696" w:rsidRDefault="005830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qr2yq3sckh3f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A.S. </w:t>
      </w:r>
      <w:r w:rsidR="003A6FBD">
        <w:rPr>
          <w:rFonts w:ascii="Times New Roman" w:eastAsia="Times New Roman" w:hAnsi="Times New Roman" w:cs="Times New Roman"/>
          <w:b/>
          <w:sz w:val="24"/>
          <w:szCs w:val="24"/>
        </w:rPr>
        <w:t>2025/2026</w:t>
      </w:r>
    </w:p>
    <w:p w:rsidR="003A6FBD" w:rsidRDefault="005830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INDIRIZZO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STUDI: LICEO LINGUISTICO</w:t>
      </w:r>
      <w:r w:rsidR="003A6FBD">
        <w:rPr>
          <w:rFonts w:ascii="Times New Roman" w:eastAsia="Times New Roman" w:hAnsi="Times New Roman" w:cs="Times New Roman"/>
          <w:b/>
          <w:sz w:val="24"/>
          <w:szCs w:val="24"/>
        </w:rPr>
        <w:t>-ESABAC</w:t>
      </w:r>
    </w:p>
    <w:p w:rsidR="00F85696" w:rsidRDefault="003A6F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DOCENTE: Prof.ssa Simona SPITALERI</w:t>
      </w:r>
    </w:p>
    <w:p w:rsidR="00F85696" w:rsidRDefault="003A6F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CLASSE V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SEZ.BL</w:t>
      </w:r>
      <w:proofErr w:type="spellEnd"/>
    </w:p>
    <w:p w:rsidR="003A6FBD" w:rsidRPr="003A6FBD" w:rsidRDefault="005830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LIBRI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TESTO:</w:t>
      </w:r>
      <w:r w:rsidR="003A6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FBD">
        <w:rPr>
          <w:rFonts w:ascii="Times New Roman" w:eastAsia="Times New Roman" w:hAnsi="Times New Roman" w:cs="Times New Roman"/>
          <w:i/>
          <w:sz w:val="24"/>
          <w:szCs w:val="24"/>
        </w:rPr>
        <w:t>Qualcosa che sorprende</w:t>
      </w:r>
      <w:r w:rsidR="003A6FBD">
        <w:rPr>
          <w:rFonts w:ascii="Times New Roman" w:eastAsia="Times New Roman" w:hAnsi="Times New Roman" w:cs="Times New Roman"/>
          <w:sz w:val="24"/>
          <w:szCs w:val="24"/>
        </w:rPr>
        <w:t xml:space="preserve">, vol.3.1 e 3.2 di Guido Baldi </w:t>
      </w:r>
      <w:proofErr w:type="spellStart"/>
      <w:r w:rsidR="003A6FBD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="003A6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6FBD">
        <w:rPr>
          <w:rFonts w:ascii="Times New Roman" w:eastAsia="Times New Roman" w:hAnsi="Times New Roman" w:cs="Times New Roman"/>
          <w:sz w:val="24"/>
          <w:szCs w:val="24"/>
        </w:rPr>
        <w:t>alii</w:t>
      </w:r>
      <w:proofErr w:type="spellEnd"/>
      <w:r w:rsidR="003A6FBD">
        <w:rPr>
          <w:rFonts w:ascii="Times New Roman" w:eastAsia="Times New Roman" w:hAnsi="Times New Roman" w:cs="Times New Roman"/>
          <w:sz w:val="24"/>
          <w:szCs w:val="24"/>
        </w:rPr>
        <w:t>. Paravia.2023.</w:t>
      </w:r>
    </w:p>
    <w:p w:rsidR="00F85696" w:rsidRPr="00542E78" w:rsidRDefault="00542E78" w:rsidP="00542E78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2E78">
        <w:rPr>
          <w:rFonts w:ascii="Times New Roman" w:eastAsia="Times New Roman" w:hAnsi="Times New Roman" w:cs="Times New Roman"/>
          <w:b/>
          <w:sz w:val="24"/>
          <w:szCs w:val="24"/>
        </w:rPr>
        <w:t>OBIETTIVI DIDATTICI</w:t>
      </w:r>
    </w:p>
    <w:p w:rsidR="00F85696" w:rsidRDefault="005830F0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CONOSCENZE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Conoscere lo sviluppo storico della Letteratura italiana nel quadro europeo dal punto di vista tematico, storico culturale e del genere letterario.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Conoscere gli autori e i testi più rappresentativi della letteratura italiana che vengono esaminati nel corso dell'itinerario didattico.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Conoscere elementi di retorica e di analisi testuale (poesia e narrativa).</w:t>
      </w:r>
    </w:p>
    <w:p w:rsidR="00F85696" w:rsidRPr="00542E78" w:rsidRDefault="005830F0" w:rsidP="00542E7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Conoscere gli elementi fondamentali della morfosintassi, del lessico e dell'ortografia italiana.</w:t>
      </w:r>
    </w:p>
    <w:p w:rsidR="00F85696" w:rsidRDefault="005830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CAPACITÀ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Leggere, analizzare e interpretare i testi in modo autonomo, anche confrontandoli con esempi tratti dalle letterature straniere.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Operare autonomi collegamenti pluridisciplinari e interdisciplinari fra i vari saperi, grazie alle conoscenze e alle competenze acquisite.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Mettere in rapporto il testo con le proprie esperienze e la propria sensibilità e formulare un proprio motivato giudizio critico.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Riconoscere gli elementi che, nelle diverse realtà storiche, entrano in relazione a determinare il fenomeno letterario.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Produrre testi scritti di diverso tipo, rispondenti alle diverse funzioni, disponendo di adeguate tecniche compositive e sapendo padroneggiare anche il registro   formale e i linguaggi specifici.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Eseguire il discorso orale in forma fluida e corretta.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Parlare di un tema, con particolare attenzione ai requisiti di chiarezza, coerenza argomentativa ed efficacia comunicativa.</w:t>
      </w:r>
    </w:p>
    <w:p w:rsidR="00F85696" w:rsidRDefault="005830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COMPETENZE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 riconoscere, in una generale tipologia dei testi, i caratteri specifici del testo letterario e la sua fondamentale polisemia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Sapere contestualizzare l'autore e la corrente culturale cui appartiene.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Sapere produrre analisi testuali applicando le conoscenze acquisite.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Sapere comprendere e interpretare un testo letterario, riflettendo sulle coordinate culturali e applicando le conoscenze acquisite.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Sapere produrre un testo orale funzionale allo scopo in forma grammaticalmente corretta.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Sapere produrre testi scritti funzionali allo scopo in forma grammaticalmente corretta.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Sapere interpretare un testo letterario.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Sapere leggere in modo autonomo un libro</w:t>
      </w:r>
    </w:p>
    <w:p w:rsidR="00F85696" w:rsidRDefault="005830F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Sapere riconoscere le strutture sintattiche, morfologiche, lessicali, le figure retoriche di un testo.</w:t>
      </w:r>
    </w:p>
    <w:p w:rsidR="00F85696" w:rsidRDefault="00F856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Pr="00542E78" w:rsidRDefault="005830F0" w:rsidP="00542E78">
      <w:pPr>
        <w:pStyle w:val="Paragrafoelenco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E78">
        <w:rPr>
          <w:rFonts w:ascii="Times New Roman" w:eastAsia="Times New Roman" w:hAnsi="Times New Roman" w:cs="Times New Roman"/>
          <w:b/>
          <w:sz w:val="24"/>
          <w:szCs w:val="24"/>
        </w:rPr>
        <w:t>CONTENUTI</w:t>
      </w:r>
    </w:p>
    <w:p w:rsidR="00F85696" w:rsidRDefault="00F85696">
      <w:pPr>
        <w:widowControl w:val="0"/>
        <w:spacing w:before="9" w:after="0" w:line="1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Default="00F85696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1: Giacomo Leopardi</w:t>
      </w:r>
    </w:p>
    <w:p w:rsidR="00F85696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2: Il Verismo italiano nell’ambito della produzione romanzesca del  secondo Ottocento europeo.</w:t>
      </w:r>
    </w:p>
    <w:p w:rsidR="00F85696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3: Giovanni Verga</w:t>
      </w:r>
    </w:p>
    <w:p w:rsidR="00F85696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4: Il Decadentismo</w:t>
      </w:r>
    </w:p>
    <w:p w:rsidR="00542E78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5: Gabriele D’Annunzio</w:t>
      </w:r>
    </w:p>
    <w:p w:rsidR="00542E78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6: Giovanni Pascoli</w:t>
      </w:r>
    </w:p>
    <w:p w:rsidR="00F85696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7: Il Futurismo</w:t>
      </w:r>
    </w:p>
    <w:p w:rsidR="00F85696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8: I crepuscolari e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vociani</w:t>
      </w:r>
      <w:proofErr w:type="spellEnd"/>
    </w:p>
    <w:p w:rsidR="00542E78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9: Italo Svevo</w:t>
      </w:r>
    </w:p>
    <w:p w:rsidR="00542E78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10: Luigi Pirandello</w:t>
      </w:r>
    </w:p>
    <w:p w:rsidR="00542E78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11: Umberto Saba</w:t>
      </w:r>
    </w:p>
    <w:p w:rsidR="00542E78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12: Giuseppe Ungaretti</w:t>
      </w:r>
    </w:p>
    <w:p w:rsidR="00542E78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13: L'Ermetismo</w:t>
      </w:r>
    </w:p>
    <w:p w:rsidR="00542E78" w:rsidRDefault="005830F0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14: Eugenio Montale</w:t>
      </w:r>
    </w:p>
    <w:p w:rsidR="00F85696" w:rsidRDefault="00A7423F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15</w:t>
      </w:r>
      <w:r w:rsidR="005830F0">
        <w:rPr>
          <w:rFonts w:ascii="Times New Roman" w:eastAsia="Times New Roman" w:hAnsi="Times New Roman" w:cs="Times New Roman"/>
          <w:b/>
          <w:sz w:val="24"/>
          <w:szCs w:val="24"/>
        </w:rPr>
        <w:t xml:space="preserve">: DANTE - </w:t>
      </w:r>
      <w:r w:rsidR="005830F0" w:rsidRPr="00542E78">
        <w:rPr>
          <w:rFonts w:ascii="Times New Roman" w:eastAsia="Times New Roman" w:hAnsi="Times New Roman" w:cs="Times New Roman"/>
          <w:b/>
          <w:sz w:val="24"/>
          <w:szCs w:val="24"/>
        </w:rPr>
        <w:t xml:space="preserve"> Divina Commedia:  canti scelti del Paradiso</w:t>
      </w:r>
    </w:p>
    <w:p w:rsidR="003A6FBD" w:rsidRPr="00542E78" w:rsidRDefault="003A6FBD" w:rsidP="00542E78">
      <w:pPr>
        <w:widowControl w:val="0"/>
        <w:tabs>
          <w:tab w:val="left" w:pos="4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Nel corso dell’anno la docente proporrà percorsi </w:t>
      </w:r>
      <w:r w:rsidR="00A7423F">
        <w:rPr>
          <w:rFonts w:ascii="Times New Roman" w:eastAsia="Times New Roman" w:hAnsi="Times New Roman" w:cs="Times New Roman"/>
          <w:b/>
          <w:sz w:val="24"/>
          <w:szCs w:val="24"/>
        </w:rPr>
        <w:t>antologici tematici su autori 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 Secondo Novecento</w:t>
      </w:r>
      <w:r w:rsidR="00A7423F">
        <w:rPr>
          <w:rFonts w:ascii="Times New Roman" w:eastAsia="Times New Roman" w:hAnsi="Times New Roman" w:cs="Times New Roman"/>
          <w:b/>
          <w:sz w:val="24"/>
          <w:szCs w:val="24"/>
        </w:rPr>
        <w:t xml:space="preserve"> ai giorni nostri.</w:t>
      </w:r>
    </w:p>
    <w:p w:rsidR="00F85696" w:rsidRDefault="00F85696">
      <w:pPr>
        <w:widowControl w:val="0"/>
        <w:tabs>
          <w:tab w:val="left" w:pos="426"/>
          <w:tab w:val="left" w:pos="709"/>
          <w:tab w:val="left" w:pos="993"/>
        </w:tabs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696" w:rsidRDefault="005830F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Laboratorio di scrittura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il testo argomentativo, analisi di testi poetici e narrativi, </w:t>
      </w:r>
      <w:r w:rsidR="003A6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testo </w:t>
      </w:r>
      <w:proofErr w:type="spellStart"/>
      <w:r w:rsidR="003A6FBD">
        <w:rPr>
          <w:rFonts w:ascii="Times New Roman" w:eastAsia="Times New Roman" w:hAnsi="Times New Roman" w:cs="Times New Roman"/>
          <w:color w:val="000000"/>
          <w:sz w:val="24"/>
          <w:szCs w:val="24"/>
        </w:rPr>
        <w:t>espositivo-argomentativo</w:t>
      </w:r>
      <w:proofErr w:type="spellEnd"/>
      <w:r w:rsidR="003A6F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56"/>
      </w:tblGrid>
      <w:tr w:rsidR="00F85696" w:rsidTr="00542E78">
        <w:trPr>
          <w:trHeight w:val="448"/>
        </w:trPr>
        <w:tc>
          <w:tcPr>
            <w:tcW w:w="10456" w:type="dxa"/>
          </w:tcPr>
          <w:p w:rsidR="00F85696" w:rsidRDefault="00F85696">
            <w:pPr>
              <w:widowControl w:val="0"/>
              <w:spacing w:line="2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5696" w:rsidRDefault="005830F0">
            <w:pPr>
              <w:widowControl w:val="0"/>
              <w:spacing w:line="2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STANDARD MINIMI PER L’ATTRIBUZIONE DELLA SUFFICIENZA</w:t>
            </w:r>
          </w:p>
        </w:tc>
      </w:tr>
      <w:tr w:rsidR="00F85696" w:rsidTr="00542E78">
        <w:tc>
          <w:tcPr>
            <w:tcW w:w="10456" w:type="dxa"/>
          </w:tcPr>
          <w:p w:rsidR="00F85696" w:rsidRDefault="005830F0" w:rsidP="00542E78">
            <w:pPr>
              <w:widowControl w:val="0"/>
              <w:spacing w:before="66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CONOSCENZE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le principali regole linguistiche e utilizzarle nei diversi contesti comunicativi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i lineamenti fondamentali della storia letteraria italiana dal Romanticismo al Novecento con particolare riguardo ai classici: Leopardi, Verga, D’Annunzio, Pascoli, Svevo, Pirandello, Ungaretti e Montale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nelle linee essenziali la Divina Commedia e i Canti del Paradiso analizzati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elementi essenziali di analisi testuale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 le principali caratteristiche di alcune delle tipologie testuali oggetto di prova scritta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Conoscere le strutture fondamentali della lingua italiana</w:t>
            </w:r>
          </w:p>
          <w:p w:rsidR="00F85696" w:rsidRDefault="00F85696">
            <w:pPr>
              <w:widowControl w:val="0"/>
              <w:spacing w:before="1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5696" w:rsidRDefault="005830F0">
            <w:pPr>
              <w:widowControl w:val="0"/>
              <w:spacing w:before="1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CAPACITÀ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Acquisire essenziali capacità espressive personali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Leggere ed interpretare il significato globale di un testo letterario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Saper applicare regole e conoscenze essenziali in contesti diversi</w:t>
            </w:r>
          </w:p>
          <w:p w:rsidR="00F85696" w:rsidRDefault="00F85696">
            <w:pPr>
              <w:widowControl w:val="0"/>
              <w:tabs>
                <w:tab w:val="left" w:pos="240"/>
              </w:tabs>
              <w:spacing w:before="1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696" w:rsidRDefault="005830F0">
            <w:pPr>
              <w:widowControl w:val="0"/>
              <w:spacing w:before="1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before="6" w:line="30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Saper utilizzare in modo accettabile gli strumenti espressivi ed argomentativi necessari all’interazione comunicativa verbale in vari contesti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Saper individuare la tipologia testuale</w:t>
            </w:r>
          </w:p>
          <w:p w:rsidR="00F85696" w:rsidRDefault="005830F0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Saper operare essenziali analisi del testo</w:t>
            </w:r>
          </w:p>
          <w:p w:rsidR="00F85696" w:rsidRPr="00542E78" w:rsidRDefault="005830F0" w:rsidP="00542E78">
            <w:pPr>
              <w:widowControl w:val="0"/>
              <w:numPr>
                <w:ilvl w:val="2"/>
                <w:numId w:val="3"/>
              </w:numPr>
              <w:tabs>
                <w:tab w:val="left" w:pos="175"/>
                <w:tab w:val="left" w:pos="780"/>
              </w:tabs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Saper produrre testi semplici e corretti, rispettando le caratteristiche specifiche delle diverse tipologie,</w:t>
            </w:r>
            <w:r w:rsidRPr="00542E78">
              <w:rPr>
                <w:rFonts w:ascii="Times New Roman" w:eastAsia="Times New Roman" w:hAnsi="Times New Roman" w:cs="Times New Roman"/>
                <w:sz w:val="24"/>
                <w:szCs w:val="24"/>
              </w:rPr>
              <w:t>in partico</w:t>
            </w:r>
            <w:r w:rsidR="00542E78">
              <w:rPr>
                <w:rFonts w:ascii="Times New Roman" w:eastAsia="Times New Roman" w:hAnsi="Times New Roman" w:cs="Times New Roman"/>
                <w:sz w:val="24"/>
                <w:szCs w:val="24"/>
              </w:rPr>
              <w:t>lare quelle dell’esame di maturità.</w:t>
            </w:r>
          </w:p>
        </w:tc>
      </w:tr>
    </w:tbl>
    <w:p w:rsidR="00542E78" w:rsidRDefault="00542E78" w:rsidP="00542E78">
      <w:pPr>
        <w:widowControl w:val="0"/>
        <w:spacing w:after="0" w:line="266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Default="005830F0" w:rsidP="00542E78">
      <w:pPr>
        <w:widowControl w:val="0"/>
        <w:spacing w:after="0" w:line="266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Laboratorio di scrittura</w:t>
      </w:r>
      <w:r>
        <w:rPr>
          <w:rFonts w:ascii="Times New Roman" w:eastAsia="Times New Roman" w:hAnsi="Times New Roman" w:cs="Times New Roman"/>
          <w:sz w:val="24"/>
          <w:szCs w:val="24"/>
        </w:rPr>
        <w:t>: il testo argomentativo, analisi di testi poetici e narrativi, il saggio breve, l’articolo di giornale, il tema.</w:t>
      </w:r>
    </w:p>
    <w:p w:rsidR="00542E78" w:rsidRDefault="00542E78" w:rsidP="00542E78">
      <w:pPr>
        <w:widowControl w:val="0"/>
        <w:spacing w:after="0" w:line="266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Pr="00542E78" w:rsidRDefault="00542E78" w:rsidP="00542E78">
      <w:pPr>
        <w:pStyle w:val="Paragrafoelenco"/>
        <w:widowControl w:val="0"/>
        <w:numPr>
          <w:ilvl w:val="0"/>
          <w:numId w:val="4"/>
        </w:numPr>
        <w:spacing w:after="0" w:line="266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  <w:r w:rsidRPr="00542E78">
        <w:rPr>
          <w:rFonts w:ascii="Times New Roman" w:eastAsia="Times New Roman" w:hAnsi="Times New Roman" w:cs="Times New Roman"/>
          <w:b/>
          <w:sz w:val="24"/>
          <w:szCs w:val="24"/>
        </w:rPr>
        <w:t>METODOLOGIE E STRATEGIE PER FAVORIRE L’APPRENDIMENTO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F85696" w:rsidRDefault="005830F0" w:rsidP="00542E78">
      <w:pPr>
        <w:widowControl w:val="0"/>
        <w:spacing w:before="66" w:after="0"/>
        <w:ind w:left="100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Affinché l’apprendimento possa essere significativo per tutti gli alunni verranno messe in atto le metodologie didattiche utili al raggiungimento del successo scolastico, da quelle tradizionali a quelle più innovative. Alla lezione frontale si affiancherà il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doing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cooperative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brain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storming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problem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solving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tutoring.</w:t>
      </w:r>
    </w:p>
    <w:p w:rsidR="00F85696" w:rsidRDefault="005830F0" w:rsidP="00542E78">
      <w:pPr>
        <w:widowControl w:val="0"/>
        <w:spacing w:before="1" w:after="0"/>
        <w:ind w:left="100" w:right="8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promuoverà l’approccio interdisciplinare, il metodo della ricerca, l’uso didattico delle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T.I.C.</w:t>
      </w:r>
      <w:proofErr w:type="spellEnd"/>
    </w:p>
    <w:p w:rsidR="00F85696" w:rsidRDefault="00F85696">
      <w:pPr>
        <w:widowControl w:val="0"/>
        <w:spacing w:before="1" w:after="0" w:line="240" w:lineRule="auto"/>
        <w:ind w:left="100" w:right="893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Default="00542E78" w:rsidP="00542E78">
      <w:pPr>
        <w:pStyle w:val="Paragrafoelenco"/>
        <w:widowControl w:val="0"/>
        <w:numPr>
          <w:ilvl w:val="0"/>
          <w:numId w:val="4"/>
        </w:numPr>
        <w:spacing w:after="0" w:line="266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STRUMENTI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F85696" w:rsidRDefault="005830F0">
      <w:pPr>
        <w:widowControl w:val="0"/>
        <w:spacing w:before="11" w:after="0"/>
        <w:ind w:right="6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Nella logica di una didattica incisiva ed efficace si farà uso di ogni strumento utile ad un apprendimento significativo, dai libri di testo ai prodotti multimediali</w:t>
      </w:r>
    </w:p>
    <w:p w:rsidR="00F85696" w:rsidRDefault="00F85696">
      <w:pPr>
        <w:widowControl w:val="0"/>
        <w:spacing w:before="11" w:after="0" w:line="259" w:lineRule="auto"/>
        <w:ind w:left="112" w:right="654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Pr="00542E78" w:rsidRDefault="00542E78" w:rsidP="00542E78">
      <w:pPr>
        <w:pStyle w:val="Paragrafoelenco"/>
        <w:widowControl w:val="0"/>
        <w:numPr>
          <w:ilvl w:val="0"/>
          <w:numId w:val="4"/>
        </w:numPr>
        <w:spacing w:after="0" w:line="266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VERIFICHE E VALUTAZIONI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F85696" w:rsidRDefault="005830F0">
      <w:pPr>
        <w:widowControl w:val="0"/>
        <w:spacing w:before="11" w:after="0"/>
        <w:ind w:left="112" w:righ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quanto riguarda le verifiche e la valutazione si rimanda a quanto stabilito nella programmazione del dipartimento di Lettere</w:t>
      </w:r>
      <w:r w:rsidR="00542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E78" w:rsidRDefault="00542E78">
      <w:pPr>
        <w:widowControl w:val="0"/>
        <w:spacing w:before="11" w:after="0"/>
        <w:ind w:left="112" w:right="402"/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 w:rsidP="00542E78">
      <w:pPr>
        <w:pStyle w:val="Paragrafoelenco"/>
        <w:widowControl w:val="0"/>
        <w:numPr>
          <w:ilvl w:val="0"/>
          <w:numId w:val="4"/>
        </w:numPr>
        <w:spacing w:after="0" w:line="266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SCANSIONE TEMPORALE DELLE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U.D.</w:t>
      </w:r>
      <w:proofErr w:type="spellEnd"/>
    </w:p>
    <w:p w:rsidR="00F85696" w:rsidRDefault="00F85696">
      <w:pPr>
        <w:widowControl w:val="0"/>
        <w:spacing w:before="3" w:after="0" w:line="1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631" w:type="dxa"/>
        <w:tblInd w:w="117" w:type="dxa"/>
        <w:tblLayout w:type="fixed"/>
        <w:tblLook w:val="0000"/>
      </w:tblPr>
      <w:tblGrid>
        <w:gridCol w:w="1471"/>
        <w:gridCol w:w="908"/>
        <w:gridCol w:w="905"/>
        <w:gridCol w:w="907"/>
        <w:gridCol w:w="905"/>
        <w:gridCol w:w="908"/>
        <w:gridCol w:w="904"/>
        <w:gridCol w:w="908"/>
        <w:gridCol w:w="907"/>
        <w:gridCol w:w="908"/>
      </w:tblGrid>
      <w:tr w:rsidR="00F85696" w:rsidTr="00542E78">
        <w:trPr>
          <w:trHeight w:val="694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PERCORSO</w:t>
            </w:r>
          </w:p>
          <w:p w:rsidR="00F85696" w:rsidRDefault="005830F0">
            <w:pPr>
              <w:widowControl w:val="0"/>
              <w:spacing w:before="1" w:after="0" w:line="3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DIDATTICO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341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341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39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339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39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before="1" w:after="0" w:line="3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before="1" w:after="0" w:line="34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before="1" w:after="0" w:line="3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before="1" w:after="0" w:line="3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696" w:rsidTr="00542E78">
        <w:trPr>
          <w:trHeight w:val="3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96" w:rsidRDefault="005830F0">
            <w:pPr>
              <w:widowControl w:val="0"/>
              <w:spacing w:after="0" w:line="341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A74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A74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A74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A74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A74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A74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A742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5830F0">
            <w:pPr>
              <w:widowControl w:val="0"/>
              <w:spacing w:after="0" w:line="341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696" w:rsidRDefault="00F85696">
            <w:pPr>
              <w:widowControl w:val="0"/>
              <w:spacing w:after="0" w:line="341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5696" w:rsidRDefault="00F85696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Default="00F85696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Default="00F85696">
      <w:pPr>
        <w:widowControl w:val="0"/>
        <w:spacing w:before="3" w:after="0" w:line="320" w:lineRule="auto"/>
        <w:ind w:left="709" w:right="566"/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Default="00542E78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PATERNÒ</w:t>
      </w:r>
      <w:r w:rsidR="00A7423F">
        <w:rPr>
          <w:rFonts w:ascii="Times New Roman" w:eastAsia="Times New Roman" w:hAnsi="Times New Roman" w:cs="Times New Roman"/>
          <w:sz w:val="24"/>
          <w:szCs w:val="24"/>
        </w:rPr>
        <w:t>,21/10/2025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30F0">
        <w:rPr>
          <w:rFonts w:ascii="Times New Roman" w:eastAsia="Times New Roman" w:hAnsi="Times New Roman" w:cs="Times New Roman"/>
          <w:sz w:val="24"/>
          <w:szCs w:val="24"/>
        </w:rPr>
        <w:t>DOCENTE</w:t>
      </w:r>
    </w:p>
    <w:p w:rsidR="00A7423F" w:rsidRDefault="00A7423F">
      <w:pPr>
        <w:widowControl w:val="0"/>
        <w:tabs>
          <w:tab w:val="left" w:pos="7630"/>
        </w:tabs>
        <w:spacing w:before="44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Prof.ssa Simona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Spitaleri</w:t>
      </w:r>
      <w:proofErr w:type="spellEnd"/>
    </w:p>
    <w:p w:rsidR="00F85696" w:rsidRDefault="00F856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5696" w:rsidRDefault="00F856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2E78" w:rsidRDefault="00542E78" w:rsidP="00542E78">
      <w:pPr>
        <w:widowControl w:val="0"/>
        <w:spacing w:before="58" w:after="0" w:line="240" w:lineRule="exact"/>
        <w:ind w:left="10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542E78" w:rsidRDefault="00542E7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42E78" w:rsidSect="00542E78">
      <w:pgSz w:w="11906" w:h="16838"/>
      <w:pgMar w:top="567" w:right="567" w:bottom="567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4226"/>
    <w:multiLevelType w:val="multilevel"/>
    <w:tmpl w:val="E6E8D3CC"/>
    <w:lvl w:ilvl="0">
      <w:start w:val="1"/>
      <w:numFmt w:val="bullet"/>
      <w:lvlText w:val="•"/>
      <w:lvlJc w:val="left"/>
      <w:pPr>
        <w:ind w:left="66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83" w:hanging="302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0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2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4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6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8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0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23" w:hanging="303"/>
      </w:pPr>
      <w:rPr>
        <w:rFonts w:ascii="Trebuchet MS" w:eastAsia="Trebuchet MS" w:hAnsi="Trebuchet MS" w:cs="Trebuchet M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>
    <w:nsid w:val="312B7CAA"/>
    <w:multiLevelType w:val="hybridMultilevel"/>
    <w:tmpl w:val="0C569C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C46D9"/>
    <w:multiLevelType w:val="multilevel"/>
    <w:tmpl w:val="4D2E354C"/>
    <w:lvl w:ilvl="0">
      <w:start w:val="1"/>
      <w:numFmt w:val="decimal"/>
      <w:lvlText w:val="%1)"/>
      <w:lvlJc w:val="left"/>
      <w:pPr>
        <w:ind w:left="0" w:hanging="360"/>
      </w:pPr>
      <w:rPr>
        <w:rFonts w:ascii="Calibri" w:eastAsia="Calibri" w:hAnsi="Calibri" w:cs="Calibri"/>
        <w:b w:val="0"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>
    <w:nsid w:val="60501D41"/>
    <w:multiLevelType w:val="multilevel"/>
    <w:tmpl w:val="D69E2ADA"/>
    <w:lvl w:ilvl="0">
      <w:numFmt w:val="bullet"/>
      <w:lvlText w:val="•"/>
      <w:lvlJc w:val="left"/>
      <w:pPr>
        <w:ind w:left="0" w:hanging="365"/>
      </w:pPr>
      <w:rPr>
        <w:rFonts w:ascii="Arial" w:eastAsia="Arial" w:hAnsi="Arial" w:cs="Arial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F85696"/>
    <w:rsid w:val="00265FD8"/>
    <w:rsid w:val="003A6FBD"/>
    <w:rsid w:val="004C3609"/>
    <w:rsid w:val="00542E78"/>
    <w:rsid w:val="005830F0"/>
    <w:rsid w:val="005F12FD"/>
    <w:rsid w:val="009E617D"/>
    <w:rsid w:val="00A7423F"/>
    <w:rsid w:val="00F8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C3609"/>
  </w:style>
  <w:style w:type="paragraph" w:styleId="Titolo1">
    <w:name w:val="heading 1"/>
    <w:basedOn w:val="Normale"/>
    <w:next w:val="Normale"/>
    <w:rsid w:val="004C36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C36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4C36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4C36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4C360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4C36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4C360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rsid w:val="004C360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4C36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360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C360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C360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C360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C36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E7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2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E7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2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Simona Spitaleri</cp:lastModifiedBy>
  <cp:revision>5</cp:revision>
  <dcterms:created xsi:type="dcterms:W3CDTF">2025-10-21T15:37:00Z</dcterms:created>
  <dcterms:modified xsi:type="dcterms:W3CDTF">2025-10-21T15:44:00Z</dcterms:modified>
</cp:coreProperties>
</file>