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5A5E" w14:textId="77777777" w:rsidR="00863A50" w:rsidRPr="00863A50" w:rsidRDefault="00863A50" w:rsidP="00863A50">
      <w:pPr>
        <w:jc w:val="center"/>
        <w:rPr>
          <w:rFonts w:ascii="Times New Roman" w:hAnsi="Times New Roman" w:cs="Times New Roman"/>
          <w:b/>
          <w:sz w:val="24"/>
        </w:rPr>
      </w:pPr>
      <w:r w:rsidRPr="00863A50">
        <w:rPr>
          <w:rFonts w:ascii="Times New Roman" w:hAnsi="Times New Roman" w:cs="Times New Roman"/>
          <w:b/>
          <w:sz w:val="24"/>
        </w:rPr>
        <w:t>LICEO STATALE "F. DE SANCTIS"</w:t>
      </w:r>
    </w:p>
    <w:p w14:paraId="72EAA462" w14:textId="77777777" w:rsidR="00863A50" w:rsidRPr="00863A50" w:rsidRDefault="00863A50" w:rsidP="00863A50">
      <w:pPr>
        <w:jc w:val="center"/>
        <w:rPr>
          <w:rFonts w:ascii="Times New Roman" w:hAnsi="Times New Roman" w:cs="Times New Roman"/>
          <w:sz w:val="24"/>
        </w:rPr>
      </w:pPr>
      <w:r w:rsidRPr="00863A50">
        <w:rPr>
          <w:rFonts w:ascii="Times New Roman" w:hAnsi="Times New Roman" w:cs="Times New Roman"/>
          <w:sz w:val="24"/>
        </w:rPr>
        <w:t>Via Fogazzaro, 18 - 95047 Paternò (CT) TEL. 095.61.36.690 - FAX 095. 61.36.687</w:t>
      </w:r>
    </w:p>
    <w:p w14:paraId="2EB13472" w14:textId="77777777" w:rsidR="00863A50" w:rsidRPr="00863A50" w:rsidRDefault="00863A50" w:rsidP="00863A5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</w:rPr>
      </w:pPr>
    </w:p>
    <w:p w14:paraId="5F35C22B" w14:textId="77777777" w:rsidR="00863A50" w:rsidRPr="00863A50" w:rsidRDefault="00863A50" w:rsidP="00863A50">
      <w:pPr>
        <w:jc w:val="center"/>
        <w:rPr>
          <w:rFonts w:ascii="Times New Roman" w:hAnsi="Times New Roman" w:cs="Times New Roman"/>
          <w:b/>
          <w:sz w:val="24"/>
        </w:rPr>
      </w:pPr>
      <w:r w:rsidRPr="00863A50">
        <w:rPr>
          <w:rFonts w:ascii="Times New Roman" w:hAnsi="Times New Roman" w:cs="Times New Roman"/>
          <w:b/>
          <w:sz w:val="24"/>
        </w:rPr>
        <w:t>PROGRAMMAZIONE DIDATTICA DISCIPLINARE</w:t>
      </w:r>
    </w:p>
    <w:p w14:paraId="2C66D3C6" w14:textId="6AC3B75D" w:rsidR="00863A50" w:rsidRDefault="008A2F14" w:rsidP="00863A5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A.S. 202</w:t>
      </w:r>
      <w:r w:rsidR="009455E1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/202</w:t>
      </w:r>
      <w:r w:rsidR="009455E1">
        <w:rPr>
          <w:rFonts w:ascii="Times New Roman" w:hAnsi="Times New Roman" w:cs="Times New Roman"/>
          <w:b/>
          <w:sz w:val="24"/>
        </w:rPr>
        <w:t>6</w:t>
      </w:r>
    </w:p>
    <w:p w14:paraId="7FD718D6" w14:textId="77777777" w:rsidR="006E1252" w:rsidRPr="00863A50" w:rsidRDefault="006E1252" w:rsidP="00863A50">
      <w:pPr>
        <w:jc w:val="center"/>
        <w:rPr>
          <w:rFonts w:ascii="Times New Roman" w:hAnsi="Times New Roman" w:cs="Times New Roman"/>
          <w:b/>
          <w:sz w:val="24"/>
        </w:rPr>
      </w:pPr>
    </w:p>
    <w:p w14:paraId="79E0B5A3" w14:textId="77777777" w:rsidR="00863A50" w:rsidRPr="00863A50" w:rsidRDefault="00CB51F3" w:rsidP="00863A50">
      <w:pPr>
        <w:rPr>
          <w:rFonts w:ascii="Times New Roman" w:hAnsi="Times New Roman" w:cs="Times New Roman"/>
        </w:rPr>
      </w:pPr>
      <w:r w:rsidRPr="00863A50">
        <w:rPr>
          <w:rFonts w:ascii="Times New Roman" w:hAnsi="Times New Roman" w:cs="Times New Roman"/>
        </w:rPr>
        <w:t xml:space="preserve"> </w:t>
      </w:r>
      <w:r w:rsidR="00863A50" w:rsidRPr="00863A50">
        <w:rPr>
          <w:rFonts w:ascii="Times New Roman" w:hAnsi="Times New Roman" w:cs="Times New Roman"/>
          <w:u w:val="single"/>
        </w:rPr>
        <w:t xml:space="preserve">CLASSE  </w:t>
      </w:r>
      <w:r w:rsidR="00863A50" w:rsidRPr="00863A50">
        <w:rPr>
          <w:rFonts w:ascii="Times New Roman" w:hAnsi="Times New Roman" w:cs="Times New Roman"/>
        </w:rPr>
        <w:t xml:space="preserve">       </w:t>
      </w:r>
      <w:r w:rsidR="00D82D7E">
        <w:rPr>
          <w:rFonts w:ascii="Times New Roman" w:hAnsi="Times New Roman" w:cs="Times New Roman"/>
        </w:rPr>
        <w:t xml:space="preserve">                            2° C</w:t>
      </w:r>
      <w:r w:rsidR="00863A50" w:rsidRPr="00863A50">
        <w:rPr>
          <w:rFonts w:ascii="Times New Roman" w:hAnsi="Times New Roman" w:cs="Times New Roman"/>
        </w:rPr>
        <w:t>P</w:t>
      </w:r>
    </w:p>
    <w:p w14:paraId="3CA51DA2" w14:textId="77777777" w:rsidR="00863A50" w:rsidRPr="00863A50" w:rsidRDefault="00863A50" w:rsidP="00863A50">
      <w:pPr>
        <w:rPr>
          <w:rFonts w:ascii="Times New Roman" w:hAnsi="Times New Roman" w:cs="Times New Roman"/>
        </w:rPr>
      </w:pPr>
      <w:r w:rsidRPr="00863A50">
        <w:rPr>
          <w:rFonts w:ascii="Times New Roman" w:hAnsi="Times New Roman" w:cs="Times New Roman"/>
          <w:u w:val="single"/>
        </w:rPr>
        <w:t xml:space="preserve"> DISCIPLINA</w:t>
      </w:r>
      <w:r w:rsidRPr="00863A50">
        <w:rPr>
          <w:rFonts w:ascii="Times New Roman" w:hAnsi="Times New Roman" w:cs="Times New Roman"/>
        </w:rPr>
        <w:t xml:space="preserve">                              SCIENZE MOTORIE E SPORTIVE </w:t>
      </w:r>
    </w:p>
    <w:p w14:paraId="256EAD97" w14:textId="77777777" w:rsidR="00863A50" w:rsidRPr="00863A50" w:rsidRDefault="00863A50" w:rsidP="00863A50">
      <w:pPr>
        <w:tabs>
          <w:tab w:val="left" w:pos="5777"/>
        </w:tabs>
        <w:rPr>
          <w:rFonts w:ascii="Times New Roman" w:hAnsi="Times New Roman" w:cs="Times New Roman"/>
        </w:rPr>
      </w:pPr>
      <w:r w:rsidRPr="00863A50">
        <w:rPr>
          <w:rFonts w:ascii="Times New Roman" w:hAnsi="Times New Roman" w:cs="Times New Roman"/>
          <w:u w:val="single"/>
        </w:rPr>
        <w:t>INDIRIZZO DI STUD</w:t>
      </w:r>
      <w:r w:rsidRPr="00863A50">
        <w:rPr>
          <w:rFonts w:ascii="Times New Roman" w:hAnsi="Times New Roman" w:cs="Times New Roman"/>
        </w:rPr>
        <w:t>I               SCIENZE UMANE</w:t>
      </w:r>
    </w:p>
    <w:p w14:paraId="22063640" w14:textId="77777777" w:rsidR="00863A50" w:rsidRPr="00863A50" w:rsidRDefault="00863A50" w:rsidP="00863A50">
      <w:pPr>
        <w:tabs>
          <w:tab w:val="left" w:pos="5777"/>
        </w:tabs>
        <w:rPr>
          <w:rFonts w:ascii="Times New Roman" w:hAnsi="Times New Roman" w:cs="Times New Roman"/>
        </w:rPr>
      </w:pPr>
      <w:r w:rsidRPr="00863A50">
        <w:rPr>
          <w:rFonts w:ascii="Times New Roman" w:hAnsi="Times New Roman" w:cs="Times New Roman"/>
          <w:u w:val="single"/>
        </w:rPr>
        <w:t xml:space="preserve">DOCENTE </w:t>
      </w:r>
      <w:r w:rsidRPr="00863A50">
        <w:rPr>
          <w:rFonts w:ascii="Times New Roman" w:hAnsi="Times New Roman" w:cs="Times New Roman"/>
        </w:rPr>
        <w:t xml:space="preserve">                                 MARIA LETIZIA CHISARI</w:t>
      </w:r>
      <w:r w:rsidRPr="00863A50">
        <w:rPr>
          <w:rFonts w:ascii="Times New Roman" w:hAnsi="Times New Roman" w:cs="Times New Roman"/>
        </w:rPr>
        <w:tab/>
      </w:r>
    </w:p>
    <w:p w14:paraId="635BF829" w14:textId="77777777" w:rsidR="00863A50" w:rsidRDefault="00863A50" w:rsidP="00863A50">
      <w:pPr>
        <w:rPr>
          <w:rFonts w:ascii="Times New Roman" w:hAnsi="Times New Roman" w:cs="Times New Roman"/>
        </w:rPr>
      </w:pPr>
      <w:r w:rsidRPr="00863A50">
        <w:rPr>
          <w:rFonts w:ascii="Times New Roman" w:hAnsi="Times New Roman" w:cs="Times New Roman"/>
          <w:u w:val="single"/>
        </w:rPr>
        <w:t>LIBRO DI TESTO</w:t>
      </w:r>
      <w:r w:rsidRPr="00863A50">
        <w:rPr>
          <w:rFonts w:ascii="Times New Roman" w:hAnsi="Times New Roman" w:cs="Times New Roman"/>
        </w:rPr>
        <w:t xml:space="preserve">        IL LINGUAGGIO DEL CORPO - P. L. DEL NISTA – J. PARKER – A. TASSELLI </w:t>
      </w:r>
    </w:p>
    <w:p w14:paraId="5A4C1E9A" w14:textId="77777777" w:rsidR="00947980" w:rsidRDefault="00947980" w:rsidP="00863A50">
      <w:pPr>
        <w:rPr>
          <w:rFonts w:ascii="Times New Roman" w:hAnsi="Times New Roman" w:cs="Times New Roman"/>
        </w:rPr>
      </w:pPr>
    </w:p>
    <w:p w14:paraId="353ECE64" w14:textId="77777777" w:rsidR="00947980" w:rsidRPr="00D766EB" w:rsidRDefault="00947980" w:rsidP="00947980">
      <w:pPr>
        <w:pBdr>
          <w:top w:val="single" w:sz="4" w:space="10" w:color="auto"/>
          <w:bottom w:val="single" w:sz="4" w:space="1" w:color="auto"/>
        </w:pBdr>
        <w:spacing w:before="360" w:after="360"/>
        <w:ind w:left="864" w:right="864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766EB">
        <w:rPr>
          <w:rFonts w:ascii="Times New Roman" w:hAnsi="Times New Roman" w:cs="Times New Roman"/>
          <w:b/>
          <w:i/>
          <w:iCs/>
          <w:sz w:val="24"/>
          <w:szCs w:val="24"/>
        </w:rPr>
        <w:t>FINALITA’ EDUCATIVE</w:t>
      </w:r>
    </w:p>
    <w:p w14:paraId="4580A101" w14:textId="77777777" w:rsidR="00947980" w:rsidRPr="0082436A" w:rsidRDefault="00947980" w:rsidP="009479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Cs w:val="24"/>
        </w:rPr>
      </w:pPr>
      <w:r w:rsidRPr="0082436A">
        <w:rPr>
          <w:rFonts w:ascii="Times New Roman" w:eastAsia="Georgia" w:hAnsi="Times New Roman" w:cs="Times New Roman"/>
          <w:szCs w:val="24"/>
        </w:rPr>
        <w:t>L'insegnamento  delle scienze motorie nel  primo  anno si propone le seguenti finalità:</w:t>
      </w:r>
    </w:p>
    <w:p w14:paraId="72AD728F" w14:textId="77777777" w:rsidR="00947980" w:rsidRPr="0082436A" w:rsidRDefault="00947980" w:rsidP="00947980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07" w:after="240" w:line="240" w:lineRule="auto"/>
        <w:jc w:val="both"/>
        <w:rPr>
          <w:rFonts w:ascii="Times New Roman" w:eastAsia="Georgia" w:hAnsi="Times New Roman" w:cs="Times New Roman"/>
          <w:szCs w:val="24"/>
        </w:rPr>
      </w:pPr>
      <w:r w:rsidRPr="0082436A">
        <w:rPr>
          <w:rFonts w:ascii="Times New Roman" w:eastAsia="Georgia" w:hAnsi="Times New Roman" w:cs="Times New Roman"/>
          <w:szCs w:val="24"/>
        </w:rPr>
        <w:t>-Favorire l'armonico sviluppo dell'adolescente agendo in forma privilegiata sull'area motoria della personalità, tramite il miglioramento delle capacità fisiche e neuromuscolari.</w:t>
      </w:r>
    </w:p>
    <w:p w14:paraId="0310D7EE" w14:textId="77777777" w:rsidR="00947980" w:rsidRPr="0082436A" w:rsidRDefault="00947980" w:rsidP="00947980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after="240" w:line="240" w:lineRule="auto"/>
        <w:jc w:val="both"/>
        <w:rPr>
          <w:rFonts w:ascii="Times New Roman" w:eastAsia="Georgia" w:hAnsi="Times New Roman" w:cs="Times New Roman"/>
          <w:szCs w:val="24"/>
        </w:rPr>
      </w:pPr>
      <w:r w:rsidRPr="0082436A">
        <w:rPr>
          <w:rFonts w:ascii="Times New Roman" w:eastAsia="Georgia" w:hAnsi="Times New Roman" w:cs="Times New Roman"/>
          <w:szCs w:val="24"/>
        </w:rPr>
        <w:t>-Rendere l'adolescente cosciente della propria corporeità, sia come disponibilità e padronanza motoria, sia come capacità relazionale, al fine di aiutarlo a superare le difficoltà e le contraddizioni tipiche dell'età.</w:t>
      </w:r>
    </w:p>
    <w:p w14:paraId="3838823B" w14:textId="77777777" w:rsidR="00947980" w:rsidRPr="0082436A" w:rsidRDefault="00947980" w:rsidP="00947980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Cs w:val="24"/>
        </w:rPr>
      </w:pPr>
      <w:r w:rsidRPr="0082436A">
        <w:rPr>
          <w:rFonts w:ascii="Times New Roman" w:eastAsia="Georgia" w:hAnsi="Times New Roman" w:cs="Times New Roman"/>
          <w:szCs w:val="24"/>
        </w:rPr>
        <w:t>-Facilitare l'acquisizione di una cultura delle scienze motorie che tenda a promuovere la pratica motoria come costume di vita e la coerente coscienza e conoscenza dei diversi significati che le attività motorie‐sportive assumono nell'attuale società.</w:t>
      </w:r>
    </w:p>
    <w:p w14:paraId="6AE8D0D3" w14:textId="77777777" w:rsidR="00C2069C" w:rsidRPr="0082436A" w:rsidRDefault="00C2069C" w:rsidP="00C20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Cs w:val="24"/>
        </w:rPr>
      </w:pPr>
    </w:p>
    <w:p w14:paraId="00A012C3" w14:textId="77777777" w:rsidR="00C2069C" w:rsidRPr="0082436A" w:rsidRDefault="00C2069C" w:rsidP="00C2069C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Georgia" w:hAnsi="Times New Roman" w:cs="Times New Roman"/>
          <w:szCs w:val="24"/>
        </w:rPr>
      </w:pPr>
      <w:r w:rsidRPr="0082436A">
        <w:rPr>
          <w:rFonts w:ascii="Times New Roman" w:eastAsia="Times New Roman" w:hAnsi="Times New Roman" w:cs="Times New Roman"/>
          <w:b/>
          <w:sz w:val="24"/>
          <w:szCs w:val="28"/>
        </w:rPr>
        <w:t>COMPETENZE TRASVERSALI</w:t>
      </w:r>
    </w:p>
    <w:p w14:paraId="17FC69BB" w14:textId="77777777" w:rsidR="00C2069C" w:rsidRPr="00D766EB" w:rsidRDefault="00C2069C" w:rsidP="00C206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70E8D3" w14:textId="77777777" w:rsidR="00C2069C" w:rsidRPr="0082436A" w:rsidRDefault="00C2069C" w:rsidP="00C2069C">
      <w:pPr>
        <w:rPr>
          <w:rFonts w:ascii="Times New Roman" w:eastAsia="Times New Roman" w:hAnsi="Times New Roman" w:cs="Times New Roman"/>
          <w:szCs w:val="24"/>
        </w:rPr>
      </w:pPr>
      <w:r w:rsidRPr="0082436A">
        <w:rPr>
          <w:rFonts w:ascii="Times New Roman" w:eastAsia="Times New Roman" w:hAnsi="Times New Roman" w:cs="Times New Roman"/>
          <w:szCs w:val="24"/>
        </w:rPr>
        <w:t>La disciplina contribuisce all’acquisizione delle competenze sociali e trasversali, in particolare quelle collegabili all'educazione alla cittadinanza attiva, tra cui si possono prevedere fin dal primo biennio le seguenti:</w:t>
      </w:r>
    </w:p>
    <w:p w14:paraId="0BA0CD58" w14:textId="77777777" w:rsidR="00C2069C" w:rsidRPr="0082436A" w:rsidRDefault="00C2069C" w:rsidP="00C2069C">
      <w:pPr>
        <w:pStyle w:val="Paragrafoelenco"/>
        <w:numPr>
          <w:ilvl w:val="0"/>
          <w:numId w:val="29"/>
        </w:numPr>
        <w:spacing w:after="0"/>
        <w:rPr>
          <w:rFonts w:ascii="Times New Roman" w:eastAsia="Georgia" w:hAnsi="Times New Roman" w:cs="Times New Roman"/>
          <w:b/>
          <w:szCs w:val="24"/>
        </w:rPr>
      </w:pPr>
      <w:r w:rsidRPr="0082436A">
        <w:rPr>
          <w:rFonts w:ascii="Times New Roman" w:eastAsia="Georgia" w:hAnsi="Times New Roman" w:cs="Times New Roman"/>
          <w:b/>
          <w:szCs w:val="24"/>
        </w:rPr>
        <w:t>Imparare   a d imparare</w:t>
      </w:r>
    </w:p>
    <w:p w14:paraId="32F26D4E" w14:textId="77777777" w:rsidR="00C2069C" w:rsidRPr="0082436A" w:rsidRDefault="00C2069C" w:rsidP="00C2069C">
      <w:pPr>
        <w:pStyle w:val="Paragrafoelenco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b/>
          <w:szCs w:val="24"/>
        </w:rPr>
      </w:pPr>
      <w:r w:rsidRPr="0082436A">
        <w:rPr>
          <w:rFonts w:ascii="Times New Roman" w:eastAsia="Georgia" w:hAnsi="Times New Roman" w:cs="Times New Roman"/>
          <w:b/>
          <w:szCs w:val="24"/>
        </w:rPr>
        <w:t>Progettare</w:t>
      </w:r>
      <w:r w:rsidRPr="0082436A">
        <w:rPr>
          <w:rFonts w:ascii="Times New Roman" w:eastAsia="Times New Roman" w:hAnsi="Times New Roman" w:cs="Times New Roman"/>
          <w:b/>
          <w:szCs w:val="24"/>
        </w:rPr>
        <w:t xml:space="preserve">  </w:t>
      </w:r>
    </w:p>
    <w:p w14:paraId="195815FE" w14:textId="77777777" w:rsidR="00C2069C" w:rsidRPr="0082436A" w:rsidRDefault="00C2069C" w:rsidP="00C2069C">
      <w:pPr>
        <w:pStyle w:val="Paragrafoelenco"/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b/>
          <w:szCs w:val="24"/>
        </w:rPr>
      </w:pPr>
      <w:r w:rsidRPr="0082436A">
        <w:rPr>
          <w:rFonts w:ascii="Times New Roman" w:eastAsia="Georgia" w:hAnsi="Times New Roman" w:cs="Times New Roman"/>
          <w:b/>
          <w:szCs w:val="24"/>
        </w:rPr>
        <w:t>Comunicare</w:t>
      </w:r>
      <w:r w:rsidRPr="0082436A">
        <w:rPr>
          <w:rFonts w:ascii="Times New Roman" w:eastAsia="Times New Roman" w:hAnsi="Times New Roman" w:cs="Times New Roman"/>
          <w:b/>
          <w:szCs w:val="24"/>
        </w:rPr>
        <w:t xml:space="preserve">   </w:t>
      </w:r>
    </w:p>
    <w:p w14:paraId="63505DC7" w14:textId="77777777" w:rsidR="00C2069C" w:rsidRPr="0082436A" w:rsidRDefault="00C2069C" w:rsidP="00C2069C">
      <w:pPr>
        <w:pStyle w:val="Paragrafoelenco"/>
        <w:numPr>
          <w:ilvl w:val="0"/>
          <w:numId w:val="29"/>
        </w:numPr>
        <w:spacing w:after="0"/>
        <w:rPr>
          <w:rFonts w:ascii="Times New Roman" w:eastAsia="Georgia" w:hAnsi="Times New Roman" w:cs="Times New Roman"/>
          <w:b/>
          <w:szCs w:val="24"/>
        </w:rPr>
      </w:pPr>
      <w:r w:rsidRPr="0082436A">
        <w:rPr>
          <w:rFonts w:ascii="Times New Roman" w:eastAsia="Georgia" w:hAnsi="Times New Roman" w:cs="Times New Roman"/>
          <w:b/>
          <w:szCs w:val="24"/>
        </w:rPr>
        <w:t>Collaborare e partecipare</w:t>
      </w:r>
    </w:p>
    <w:p w14:paraId="1D2A9774" w14:textId="77777777" w:rsidR="00C2069C" w:rsidRPr="0082436A" w:rsidRDefault="00C2069C" w:rsidP="00C2069C">
      <w:pPr>
        <w:pStyle w:val="Paragrafoelenco"/>
        <w:numPr>
          <w:ilvl w:val="0"/>
          <w:numId w:val="29"/>
        </w:numPr>
        <w:spacing w:after="0"/>
        <w:rPr>
          <w:rFonts w:ascii="Times New Roman" w:eastAsia="Georgia" w:hAnsi="Times New Roman" w:cs="Times New Roman"/>
          <w:b/>
          <w:szCs w:val="24"/>
        </w:rPr>
      </w:pPr>
      <w:r w:rsidRPr="0082436A">
        <w:rPr>
          <w:rFonts w:ascii="Times New Roman" w:eastAsia="Georgia" w:hAnsi="Times New Roman" w:cs="Times New Roman"/>
          <w:b/>
          <w:szCs w:val="24"/>
        </w:rPr>
        <w:t>Agire in modo autonomo e responsabile</w:t>
      </w:r>
    </w:p>
    <w:p w14:paraId="0600EFCC" w14:textId="77777777" w:rsidR="00C2069C" w:rsidRPr="0082436A" w:rsidRDefault="00C2069C" w:rsidP="00C2069C">
      <w:pPr>
        <w:pStyle w:val="Paragrafoelenco"/>
        <w:numPr>
          <w:ilvl w:val="0"/>
          <w:numId w:val="29"/>
        </w:numPr>
        <w:spacing w:after="0"/>
        <w:rPr>
          <w:rFonts w:ascii="Times New Roman" w:eastAsia="Georgia" w:hAnsi="Times New Roman" w:cs="Times New Roman"/>
          <w:b/>
          <w:szCs w:val="24"/>
        </w:rPr>
      </w:pPr>
      <w:r w:rsidRPr="0082436A">
        <w:rPr>
          <w:rFonts w:ascii="Times New Roman" w:eastAsia="Georgia" w:hAnsi="Times New Roman" w:cs="Times New Roman"/>
          <w:b/>
          <w:szCs w:val="24"/>
        </w:rPr>
        <w:t>Risolvere   problemi</w:t>
      </w:r>
    </w:p>
    <w:p w14:paraId="6CFC107E" w14:textId="77777777" w:rsidR="00C2069C" w:rsidRPr="0082436A" w:rsidRDefault="00C2069C" w:rsidP="00C2069C">
      <w:pPr>
        <w:pStyle w:val="Paragrafoelenco"/>
        <w:numPr>
          <w:ilvl w:val="0"/>
          <w:numId w:val="29"/>
        </w:numPr>
        <w:spacing w:after="0"/>
        <w:rPr>
          <w:rFonts w:ascii="Times New Roman" w:eastAsia="Georgia" w:hAnsi="Times New Roman" w:cs="Times New Roman"/>
          <w:b/>
          <w:szCs w:val="24"/>
        </w:rPr>
      </w:pPr>
      <w:r w:rsidRPr="0082436A">
        <w:rPr>
          <w:rFonts w:ascii="Times New Roman" w:eastAsia="Georgia" w:hAnsi="Times New Roman" w:cs="Times New Roman"/>
          <w:b/>
          <w:szCs w:val="24"/>
        </w:rPr>
        <w:t>Individuare collegamenti e relazioni</w:t>
      </w:r>
    </w:p>
    <w:p w14:paraId="1D119222" w14:textId="77777777" w:rsidR="00C2069C" w:rsidRPr="0082436A" w:rsidRDefault="00C2069C" w:rsidP="00C2069C">
      <w:pPr>
        <w:pStyle w:val="Paragrafoelenco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Cs w:val="24"/>
        </w:rPr>
      </w:pPr>
      <w:r w:rsidRPr="0082436A">
        <w:rPr>
          <w:rFonts w:ascii="Times New Roman" w:eastAsia="Georgia" w:hAnsi="Times New Roman" w:cs="Times New Roman"/>
          <w:b/>
          <w:szCs w:val="24"/>
        </w:rPr>
        <w:t>Acquisire ed   interpretare l’informazione</w:t>
      </w:r>
      <w:r w:rsidRPr="0082436A">
        <w:rPr>
          <w:rFonts w:ascii="Times New Roman" w:eastAsia="Times New Roman" w:hAnsi="Times New Roman" w:cs="Times New Roman"/>
          <w:b/>
          <w:szCs w:val="24"/>
        </w:rPr>
        <w:t xml:space="preserve">               </w:t>
      </w:r>
    </w:p>
    <w:p w14:paraId="461FEC9B" w14:textId="77777777" w:rsidR="006C0158" w:rsidRPr="0082436A" w:rsidRDefault="006C0158" w:rsidP="00863A50">
      <w:pPr>
        <w:rPr>
          <w:rFonts w:ascii="Times New Roman" w:hAnsi="Times New Roman" w:cs="Times New Roman"/>
          <w:sz w:val="20"/>
        </w:rPr>
      </w:pPr>
    </w:p>
    <w:p w14:paraId="51C4D05F" w14:textId="77777777" w:rsidR="00C2069C" w:rsidRDefault="00C2069C" w:rsidP="00863A50">
      <w:pPr>
        <w:rPr>
          <w:rFonts w:ascii="Times New Roman" w:hAnsi="Times New Roman" w:cs="Times New Roman"/>
          <w:sz w:val="20"/>
        </w:rPr>
      </w:pPr>
    </w:p>
    <w:p w14:paraId="067AB318" w14:textId="77777777" w:rsidR="0082436A" w:rsidRPr="0082436A" w:rsidRDefault="0082436A" w:rsidP="00863A50">
      <w:pPr>
        <w:rPr>
          <w:rFonts w:ascii="Times New Roman" w:hAnsi="Times New Roman" w:cs="Times New Roman"/>
          <w:sz w:val="20"/>
        </w:rPr>
      </w:pPr>
    </w:p>
    <w:p w14:paraId="2C354662" w14:textId="77777777" w:rsidR="00863A50" w:rsidRPr="0082436A" w:rsidRDefault="00863A50" w:rsidP="00863A50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82436A">
        <w:rPr>
          <w:rFonts w:ascii="Times New Roman" w:hAnsi="Times New Roman" w:cs="Times New Roman"/>
          <w:b/>
          <w:sz w:val="24"/>
        </w:rPr>
        <w:t xml:space="preserve">OBIETTIVI DI APPRENDIMENTO </w:t>
      </w:r>
    </w:p>
    <w:p w14:paraId="12D9ECF4" w14:textId="77777777" w:rsidR="00863A50" w:rsidRPr="00D766EB" w:rsidRDefault="00863A50" w:rsidP="00863A50">
      <w:pPr>
        <w:pStyle w:val="Paragrafoelenco"/>
        <w:ind w:left="773"/>
        <w:rPr>
          <w:rFonts w:ascii="Times New Roman" w:hAnsi="Times New Roman" w:cs="Times New Roman"/>
          <w:b/>
        </w:rPr>
      </w:pPr>
    </w:p>
    <w:p w14:paraId="4D640DD4" w14:textId="77777777" w:rsidR="00863A50" w:rsidRPr="0082436A" w:rsidRDefault="00863A50" w:rsidP="00863A5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2436A">
        <w:rPr>
          <w:rFonts w:ascii="Times New Roman" w:hAnsi="Times New Roman" w:cs="Times New Roman"/>
          <w:b/>
          <w:u w:val="single"/>
        </w:rPr>
        <w:t>La percezione di sé ed il completamento dello sviluppo funzionale delle capacità motorie ed espressive</w:t>
      </w:r>
      <w:r w:rsidRPr="0082436A">
        <w:rPr>
          <w:rFonts w:ascii="Times New Roman" w:hAnsi="Times New Roman" w:cs="Times New Roman"/>
        </w:rPr>
        <w:t xml:space="preserve"> </w:t>
      </w:r>
    </w:p>
    <w:tbl>
      <w:tblPr>
        <w:tblW w:w="10265" w:type="dxa"/>
        <w:tblInd w:w="7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595"/>
        <w:gridCol w:w="5670"/>
      </w:tblGrid>
      <w:tr w:rsidR="000844C4" w:rsidRPr="0082436A" w14:paraId="6E267C6B" w14:textId="77777777" w:rsidTr="00B37C6A">
        <w:tc>
          <w:tcPr>
            <w:tcW w:w="102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127358E8" w14:textId="77777777" w:rsidR="000844C4" w:rsidRPr="0082436A" w:rsidRDefault="00947980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5B9BD5" w:themeColor="accent1"/>
              </w:rPr>
            </w:pPr>
            <w:r w:rsidRPr="0082436A">
              <w:rPr>
                <w:rFonts w:ascii="Times New Roman" w:eastAsia="Times New Roman" w:hAnsi="Times New Roman" w:cs="Times New Roman"/>
                <w:b/>
              </w:rPr>
              <w:t>MODULO 1</w:t>
            </w:r>
          </w:p>
        </w:tc>
      </w:tr>
      <w:tr w:rsidR="000844C4" w:rsidRPr="0082436A" w14:paraId="113DBFAC" w14:textId="77777777" w:rsidTr="00B37C6A">
        <w:tc>
          <w:tcPr>
            <w:tcW w:w="4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5580014B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ABE6DCB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686CC86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C613155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  <w:b/>
              </w:rPr>
              <w:t xml:space="preserve">CONOSCENZE 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17AE5F00" w14:textId="77777777" w:rsidR="000844C4" w:rsidRPr="0082436A" w:rsidRDefault="000844C4" w:rsidP="000844C4">
            <w:pPr>
              <w:pStyle w:val="Paragrafoelenco"/>
              <w:numPr>
                <w:ilvl w:val="0"/>
                <w:numId w:val="3"/>
              </w:numPr>
              <w:spacing w:before="63"/>
              <w:jc w:val="both"/>
              <w:rPr>
                <w:rFonts w:ascii="Times New Roman" w:eastAsia="Arial" w:hAnsi="Times New Roman" w:cs="Times New Roman"/>
                <w:lang w:val="en-US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>Conoscere il proprio  corpo e la sua funzionalità: posture corrette, funzioni fisiologiche.</w:t>
            </w:r>
          </w:p>
          <w:p w14:paraId="177F43AA" w14:textId="77777777" w:rsidR="000844C4" w:rsidRPr="0082436A" w:rsidRDefault="000844C4" w:rsidP="000844C4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436A">
              <w:rPr>
                <w:rFonts w:ascii="Times New Roman" w:hAnsi="Times New Roman" w:cs="Times New Roman"/>
                <w:w w:val="105"/>
                <w:lang w:val="en-US"/>
              </w:rPr>
              <w:t>Ampliare</w:t>
            </w:r>
            <w:proofErr w:type="spellEnd"/>
            <w:r w:rsidRPr="0082436A">
              <w:rPr>
                <w:rFonts w:ascii="Times New Roman" w:hAnsi="Times New Roman" w:cs="Times New Roman"/>
                <w:w w:val="105"/>
                <w:lang w:val="en-US"/>
              </w:rPr>
              <w:t xml:space="preserve"> tutte le </w:t>
            </w:r>
            <w:proofErr w:type="spellStart"/>
            <w:r w:rsidRPr="0082436A">
              <w:rPr>
                <w:rFonts w:ascii="Times New Roman" w:hAnsi="Times New Roman" w:cs="Times New Roman"/>
                <w:w w:val="105"/>
                <w:lang w:val="en-US"/>
              </w:rPr>
              <w:t>qualità</w:t>
            </w:r>
            <w:proofErr w:type="spellEnd"/>
            <w:r w:rsidRPr="0082436A">
              <w:rPr>
                <w:rFonts w:ascii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82436A">
              <w:rPr>
                <w:rFonts w:ascii="Times New Roman" w:hAnsi="Times New Roman" w:cs="Times New Roman"/>
                <w:w w:val="105"/>
                <w:lang w:val="en-US"/>
              </w:rPr>
              <w:t>motorie</w:t>
            </w:r>
            <w:proofErr w:type="spellEnd"/>
            <w:r w:rsidRPr="0082436A">
              <w:rPr>
                <w:rFonts w:ascii="Times New Roman" w:hAnsi="Times New Roman" w:cs="Times New Roman"/>
                <w:w w:val="105"/>
                <w:lang w:val="en-US"/>
              </w:rPr>
              <w:t xml:space="preserve">  </w:t>
            </w:r>
            <w:proofErr w:type="spellStart"/>
            <w:r w:rsidRPr="0082436A">
              <w:rPr>
                <w:rFonts w:ascii="Times New Roman" w:hAnsi="Times New Roman" w:cs="Times New Roman"/>
                <w:w w:val="105"/>
                <w:lang w:val="en-US"/>
              </w:rPr>
              <w:t>condizionali</w:t>
            </w:r>
            <w:proofErr w:type="spellEnd"/>
            <w:r w:rsidRPr="0082436A">
              <w:rPr>
                <w:rFonts w:ascii="Times New Roman" w:hAnsi="Times New Roman" w:cs="Times New Roman"/>
                <w:w w:val="105"/>
                <w:lang w:val="en-US"/>
              </w:rPr>
              <w:t xml:space="preserve"> e coordinative </w:t>
            </w:r>
            <w:proofErr w:type="spellStart"/>
            <w:r w:rsidRPr="0082436A">
              <w:rPr>
                <w:rFonts w:ascii="Times New Roman" w:hAnsi="Times New Roman" w:cs="Times New Roman"/>
                <w:w w:val="105"/>
                <w:lang w:val="en-US"/>
              </w:rPr>
              <w:t>attraverso</w:t>
            </w:r>
            <w:proofErr w:type="spellEnd"/>
            <w:r w:rsidRPr="0082436A">
              <w:rPr>
                <w:rFonts w:ascii="Times New Roman" w:hAnsi="Times New Roman" w:cs="Times New Roman"/>
                <w:w w:val="105"/>
                <w:lang w:val="en-US"/>
              </w:rPr>
              <w:t xml:space="preserve"> il </w:t>
            </w:r>
            <w:proofErr w:type="spellStart"/>
            <w:r w:rsidRPr="0082436A">
              <w:rPr>
                <w:rFonts w:ascii="Times New Roman" w:hAnsi="Times New Roman" w:cs="Times New Roman"/>
                <w:w w:val="105"/>
                <w:lang w:val="en-US"/>
              </w:rPr>
              <w:t>potenziamento</w:t>
            </w:r>
            <w:proofErr w:type="spellEnd"/>
            <w:r w:rsidRPr="0082436A">
              <w:rPr>
                <w:rFonts w:ascii="Times New Roman" w:hAnsi="Times New Roman" w:cs="Times New Roman"/>
                <w:w w:val="105"/>
                <w:lang w:val="en-US"/>
              </w:rPr>
              <w:t xml:space="preserve"> </w:t>
            </w:r>
            <w:proofErr w:type="spellStart"/>
            <w:r w:rsidRPr="0082436A">
              <w:rPr>
                <w:rFonts w:ascii="Times New Roman" w:hAnsi="Times New Roman" w:cs="Times New Roman"/>
                <w:w w:val="105"/>
                <w:lang w:val="en-US"/>
              </w:rPr>
              <w:t>fisiologico</w:t>
            </w:r>
            <w:proofErr w:type="spellEnd"/>
            <w:r w:rsidRPr="0082436A">
              <w:rPr>
                <w:rFonts w:ascii="Times New Roman" w:hAnsi="Times New Roman" w:cs="Times New Roman"/>
                <w:w w:val="105"/>
                <w:lang w:val="en-US"/>
              </w:rPr>
              <w:t>.</w:t>
            </w:r>
          </w:p>
          <w:p w14:paraId="0853A13C" w14:textId="77777777" w:rsidR="000844C4" w:rsidRPr="0082436A" w:rsidRDefault="000844C4" w:rsidP="000844C4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Riequilibrare gli schemi motori e gli equilibri posturali. </w:t>
            </w:r>
          </w:p>
          <w:p w14:paraId="0B5D316C" w14:textId="77777777" w:rsidR="000844C4" w:rsidRPr="0082436A" w:rsidRDefault="000844C4" w:rsidP="000844C4">
            <w:pPr>
              <w:pStyle w:val="Paragrafoelenco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436A">
              <w:rPr>
                <w:rFonts w:ascii="Times New Roman" w:hAnsi="Times New Roman" w:cs="Times New Roman"/>
                <w:color w:val="000000" w:themeColor="text1"/>
                <w:w w:val="105"/>
                <w:lang w:val="en-US"/>
              </w:rPr>
              <w:t>Apprendere</w:t>
            </w:r>
            <w:proofErr w:type="spellEnd"/>
            <w:r w:rsidRPr="0082436A">
              <w:rPr>
                <w:rFonts w:ascii="Times New Roman" w:hAnsi="Times New Roman" w:cs="Times New Roman"/>
                <w:color w:val="000000" w:themeColor="text1"/>
                <w:spacing w:val="-15"/>
                <w:w w:val="105"/>
                <w:lang w:val="en-US"/>
              </w:rPr>
              <w:t xml:space="preserve"> l</w:t>
            </w:r>
            <w:r w:rsidRPr="0082436A">
              <w:rPr>
                <w:rFonts w:ascii="Times New Roman" w:hAnsi="Times New Roman" w:cs="Times New Roman"/>
                <w:color w:val="000000" w:themeColor="text1"/>
                <w:w w:val="105"/>
                <w:lang w:val="en-US"/>
              </w:rPr>
              <w:t xml:space="preserve">a </w:t>
            </w:r>
            <w:proofErr w:type="spellStart"/>
            <w:r w:rsidRPr="0082436A">
              <w:rPr>
                <w:rFonts w:ascii="Times New Roman" w:hAnsi="Times New Roman" w:cs="Times New Roman"/>
                <w:color w:val="000000" w:themeColor="text1"/>
                <w:spacing w:val="9"/>
                <w:w w:val="105"/>
                <w:lang w:val="en-US"/>
              </w:rPr>
              <w:t>t</w:t>
            </w:r>
            <w:r w:rsidR="0082436A">
              <w:rPr>
                <w:rFonts w:ascii="Times New Roman" w:hAnsi="Times New Roman" w:cs="Times New Roman"/>
                <w:color w:val="000000" w:themeColor="text1"/>
                <w:w w:val="105"/>
                <w:lang w:val="en-US"/>
              </w:rPr>
              <w:t>ecnica</w:t>
            </w:r>
            <w:proofErr w:type="spellEnd"/>
            <w:r w:rsidR="0082436A">
              <w:rPr>
                <w:rFonts w:ascii="Times New Roman" w:hAnsi="Times New Roman" w:cs="Times New Roman"/>
                <w:color w:val="000000" w:themeColor="text1"/>
                <w:w w:val="105"/>
                <w:lang w:val="en-US"/>
              </w:rPr>
              <w:t xml:space="preserve"> </w:t>
            </w:r>
            <w:r w:rsidRPr="0082436A">
              <w:rPr>
                <w:rFonts w:ascii="Times New Roman" w:hAnsi="Times New Roman" w:cs="Times New Roman"/>
                <w:color w:val="000000" w:themeColor="text1"/>
                <w:spacing w:val="4"/>
                <w:w w:val="110"/>
                <w:lang w:val="en-US"/>
              </w:rPr>
              <w:t>d</w:t>
            </w:r>
            <w:r w:rsidRPr="0082436A">
              <w:rPr>
                <w:rFonts w:ascii="Times New Roman" w:hAnsi="Times New Roman" w:cs="Times New Roman"/>
                <w:color w:val="000000" w:themeColor="text1"/>
                <w:w w:val="110"/>
                <w:lang w:val="en-US"/>
              </w:rPr>
              <w:t>i</w:t>
            </w:r>
            <w:r w:rsidRPr="0082436A">
              <w:rPr>
                <w:rFonts w:ascii="Times New Roman" w:hAnsi="Times New Roman" w:cs="Times New Roman"/>
                <w:color w:val="000000" w:themeColor="text1"/>
                <w:spacing w:val="-61"/>
                <w:w w:val="110"/>
                <w:lang w:val="en-US"/>
              </w:rPr>
              <w:t xml:space="preserve"> m</w:t>
            </w:r>
            <w:r w:rsidRPr="0082436A">
              <w:rPr>
                <w:rFonts w:ascii="Times New Roman" w:hAnsi="Times New Roman" w:cs="Times New Roman"/>
                <w:color w:val="000000" w:themeColor="text1"/>
                <w:spacing w:val="-64"/>
                <w:w w:val="110"/>
                <w:lang w:val="en-US"/>
              </w:rPr>
              <w:t>1</w:t>
            </w:r>
            <w:r w:rsidRPr="0082436A">
              <w:rPr>
                <w:rFonts w:ascii="Times New Roman" w:hAnsi="Times New Roman" w:cs="Times New Roman"/>
                <w:color w:val="000000" w:themeColor="text1"/>
                <w:spacing w:val="-22"/>
                <w:w w:val="110"/>
                <w:lang w:val="en-US"/>
              </w:rPr>
              <w:t>i</w:t>
            </w:r>
            <w:r w:rsidRPr="0082436A">
              <w:rPr>
                <w:rFonts w:ascii="Times New Roman" w:hAnsi="Times New Roman" w:cs="Times New Roman"/>
                <w:color w:val="000000" w:themeColor="text1"/>
                <w:w w:val="110"/>
                <w:lang w:val="en-US"/>
              </w:rPr>
              <w:t>sur</w:t>
            </w:r>
            <w:r w:rsidRPr="0082436A">
              <w:rPr>
                <w:rFonts w:ascii="Times New Roman" w:hAnsi="Times New Roman" w:cs="Times New Roman"/>
                <w:color w:val="000000" w:themeColor="text1"/>
                <w:spacing w:val="18"/>
                <w:w w:val="110"/>
                <w:lang w:val="en-US"/>
              </w:rPr>
              <w:t>a</w:t>
            </w:r>
            <w:r w:rsidRPr="0082436A">
              <w:rPr>
                <w:rFonts w:ascii="Times New Roman" w:hAnsi="Times New Roman" w:cs="Times New Roman"/>
                <w:color w:val="000000" w:themeColor="text1"/>
                <w:spacing w:val="24"/>
                <w:w w:val="110"/>
                <w:lang w:val="en-US"/>
              </w:rPr>
              <w:t>z</w:t>
            </w:r>
            <w:r w:rsidRPr="0082436A">
              <w:rPr>
                <w:rFonts w:ascii="Times New Roman" w:hAnsi="Times New Roman" w:cs="Times New Roman"/>
                <w:color w:val="000000" w:themeColor="text1"/>
                <w:w w:val="110"/>
                <w:lang w:val="en-US"/>
              </w:rPr>
              <w:t>io</w:t>
            </w:r>
            <w:r w:rsidRPr="0082436A">
              <w:rPr>
                <w:rFonts w:ascii="Times New Roman" w:hAnsi="Times New Roman" w:cs="Times New Roman"/>
                <w:color w:val="000000" w:themeColor="text1"/>
                <w:spacing w:val="-13"/>
                <w:w w:val="110"/>
                <w:lang w:val="en-US"/>
              </w:rPr>
              <w:t>n</w:t>
            </w:r>
            <w:r w:rsidRPr="0082436A">
              <w:rPr>
                <w:rFonts w:ascii="Times New Roman" w:hAnsi="Times New Roman" w:cs="Times New Roman"/>
                <w:color w:val="000000" w:themeColor="text1"/>
                <w:w w:val="110"/>
                <w:lang w:val="en-US"/>
              </w:rPr>
              <w:t xml:space="preserve">e del </w:t>
            </w:r>
            <w:proofErr w:type="spellStart"/>
            <w:r w:rsidRPr="0082436A">
              <w:rPr>
                <w:rFonts w:ascii="Times New Roman" w:hAnsi="Times New Roman" w:cs="Times New Roman"/>
                <w:color w:val="000000" w:themeColor="text1"/>
                <w:w w:val="110"/>
                <w:lang w:val="en-US"/>
              </w:rPr>
              <w:t>p</w:t>
            </w:r>
            <w:r w:rsidRPr="0082436A">
              <w:rPr>
                <w:rFonts w:ascii="Times New Roman" w:hAnsi="Times New Roman" w:cs="Times New Roman"/>
                <w:color w:val="000000" w:themeColor="text1"/>
                <w:spacing w:val="-9"/>
                <w:w w:val="110"/>
                <w:lang w:val="en-US"/>
              </w:rPr>
              <w:t>o</w:t>
            </w:r>
            <w:r w:rsidRPr="0082436A">
              <w:rPr>
                <w:rFonts w:ascii="Times New Roman" w:hAnsi="Times New Roman" w:cs="Times New Roman"/>
                <w:color w:val="000000" w:themeColor="text1"/>
                <w:spacing w:val="-22"/>
                <w:w w:val="110"/>
                <w:lang w:val="en-US"/>
              </w:rPr>
              <w:t>l</w:t>
            </w:r>
            <w:r w:rsidRPr="0082436A">
              <w:rPr>
                <w:rFonts w:ascii="Times New Roman" w:hAnsi="Times New Roman" w:cs="Times New Roman"/>
                <w:color w:val="000000" w:themeColor="text1"/>
                <w:w w:val="110"/>
                <w:lang w:val="en-US"/>
              </w:rPr>
              <w:t>so</w:t>
            </w:r>
            <w:proofErr w:type="spellEnd"/>
            <w:r w:rsidRPr="0082436A">
              <w:rPr>
                <w:rFonts w:ascii="Times New Roman" w:hAnsi="Times New Roman" w:cs="Times New Roman"/>
                <w:color w:val="000000" w:themeColor="text1"/>
                <w:w w:val="110"/>
                <w:lang w:val="en-US"/>
              </w:rPr>
              <w:t xml:space="preserve"> </w:t>
            </w:r>
            <w:proofErr w:type="spellStart"/>
            <w:r w:rsidRPr="0082436A">
              <w:rPr>
                <w:rFonts w:ascii="Times New Roman" w:hAnsi="Times New Roman" w:cs="Times New Roman"/>
                <w:color w:val="000000" w:themeColor="text1"/>
                <w:w w:val="110"/>
                <w:lang w:val="en-US"/>
              </w:rPr>
              <w:t>car</w:t>
            </w:r>
            <w:r w:rsidRPr="0082436A">
              <w:rPr>
                <w:rFonts w:ascii="Times New Roman" w:hAnsi="Times New Roman" w:cs="Times New Roman"/>
                <w:color w:val="000000" w:themeColor="text1"/>
                <w:spacing w:val="5"/>
                <w:w w:val="110"/>
                <w:lang w:val="en-US"/>
              </w:rPr>
              <w:t>o</w:t>
            </w:r>
            <w:r w:rsidRPr="0082436A">
              <w:rPr>
                <w:rFonts w:ascii="Times New Roman" w:hAnsi="Times New Roman" w:cs="Times New Roman"/>
                <w:color w:val="000000" w:themeColor="text1"/>
                <w:spacing w:val="9"/>
                <w:w w:val="110"/>
                <w:lang w:val="en-US"/>
              </w:rPr>
              <w:t>t</w:t>
            </w:r>
            <w:r w:rsidRPr="0082436A">
              <w:rPr>
                <w:rFonts w:ascii="Times New Roman" w:hAnsi="Times New Roman" w:cs="Times New Roman"/>
                <w:color w:val="000000" w:themeColor="text1"/>
                <w:spacing w:val="-26"/>
                <w:w w:val="110"/>
                <w:lang w:val="en-US"/>
              </w:rPr>
              <w:t>i</w:t>
            </w:r>
            <w:r w:rsidRPr="0082436A">
              <w:rPr>
                <w:rFonts w:ascii="Times New Roman" w:hAnsi="Times New Roman" w:cs="Times New Roman"/>
                <w:color w:val="000000" w:themeColor="text1"/>
                <w:w w:val="110"/>
                <w:lang w:val="en-US"/>
              </w:rPr>
              <w:t>deo</w:t>
            </w:r>
            <w:proofErr w:type="spellEnd"/>
            <w:r w:rsidRPr="0082436A">
              <w:rPr>
                <w:rFonts w:ascii="Times New Roman" w:hAnsi="Times New Roman" w:cs="Times New Roman"/>
                <w:color w:val="000000" w:themeColor="text1"/>
                <w:w w:val="110"/>
                <w:lang w:val="en-US"/>
              </w:rPr>
              <w:t>.</w:t>
            </w:r>
          </w:p>
        </w:tc>
      </w:tr>
      <w:tr w:rsidR="000844C4" w:rsidRPr="0082436A" w14:paraId="424681D4" w14:textId="77777777" w:rsidTr="00B37C6A">
        <w:tc>
          <w:tcPr>
            <w:tcW w:w="4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08EEEF3F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15CFB7C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7289557" w14:textId="77777777" w:rsidR="000844C4" w:rsidRPr="0082436A" w:rsidRDefault="000844C4" w:rsidP="00824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436A">
              <w:rPr>
                <w:rFonts w:ascii="Times New Roman" w:eastAsia="Times New Roman" w:hAnsi="Times New Roman" w:cs="Times New Roman"/>
                <w:b/>
              </w:rPr>
              <w:t>ABILITA’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6AF62DE1" w14:textId="77777777" w:rsidR="000844C4" w:rsidRPr="0082436A" w:rsidRDefault="000844C4" w:rsidP="000844C4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Riprodurre movimenti semplici e via via più complessi. </w:t>
            </w:r>
          </w:p>
          <w:p w14:paraId="014AF393" w14:textId="77777777" w:rsidR="000844C4" w:rsidRPr="0082436A" w:rsidRDefault="000844C4" w:rsidP="000844C4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>Elaborare risposte motorie efficaci e personali in situazioni progressivamente più complesse.</w:t>
            </w:r>
          </w:p>
          <w:p w14:paraId="336EF1FF" w14:textId="77777777" w:rsidR="000844C4" w:rsidRPr="0082436A" w:rsidRDefault="000844C4" w:rsidP="000844C4">
            <w:pPr>
              <w:pStyle w:val="Paragrafoelenco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>Realizzare schemi motori funzionali alle attività motorie e sportive.</w:t>
            </w:r>
          </w:p>
        </w:tc>
      </w:tr>
      <w:tr w:rsidR="000844C4" w:rsidRPr="0082436A" w14:paraId="1EE9C9D8" w14:textId="77777777" w:rsidTr="00B37C6A">
        <w:tc>
          <w:tcPr>
            <w:tcW w:w="4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25EF7E38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FC9DE31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436A">
              <w:rPr>
                <w:rFonts w:ascii="Times New Roman" w:eastAsia="Times New Roman" w:hAnsi="Times New Roman" w:cs="Times New Roman"/>
                <w:b/>
              </w:rPr>
              <w:t>COMPETENZE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2E5DF251" w14:textId="77777777" w:rsidR="000844C4" w:rsidRPr="0082436A" w:rsidRDefault="000844C4" w:rsidP="000844C4">
            <w:pPr>
              <w:pStyle w:val="Paragrafoelenco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Avere padronanza e consapevolezza del proprio corpo nelle diverse fasi del movimento.  </w:t>
            </w:r>
          </w:p>
          <w:p w14:paraId="6525D248" w14:textId="77777777" w:rsidR="000844C4" w:rsidRPr="0082436A" w:rsidRDefault="000844C4" w:rsidP="000844C4">
            <w:pPr>
              <w:pStyle w:val="Paragrafoelenco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>Realizzare attraverso schemi motori coordinati le azioni richieste con capacità di orientamento spazio-temporale ed equilibrio adeguate alle molteplici e diverse situazioni proposte.</w:t>
            </w:r>
          </w:p>
          <w:p w14:paraId="77011195" w14:textId="77777777" w:rsidR="000844C4" w:rsidRPr="0082436A" w:rsidRDefault="000844C4" w:rsidP="000844C4">
            <w:pPr>
              <w:pStyle w:val="Paragrafoelenco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Comprendere i propri limiti durante le attività svolte. </w:t>
            </w:r>
          </w:p>
          <w:p w14:paraId="7F0C83E0" w14:textId="77777777" w:rsidR="000844C4" w:rsidRPr="0082436A" w:rsidRDefault="000844C4" w:rsidP="000844C4">
            <w:pPr>
              <w:pStyle w:val="Paragrafoelenco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Cogliere le differenze ritmiche nell'azione motoria. </w:t>
            </w:r>
          </w:p>
          <w:p w14:paraId="1E2C273B" w14:textId="77777777" w:rsidR="000844C4" w:rsidRPr="0082436A" w:rsidRDefault="000844C4" w:rsidP="000844C4">
            <w:pPr>
              <w:pStyle w:val="Paragrafoelenco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Saper utilizzare il linguaggio non verbale come linguaggio codificato (arbitraggio), linguaggio creativo (danza) e come vera e propria forma di comunicazione. </w:t>
            </w:r>
          </w:p>
        </w:tc>
      </w:tr>
    </w:tbl>
    <w:p w14:paraId="09F11AEB" w14:textId="77777777" w:rsidR="000844C4" w:rsidRPr="00D766EB" w:rsidRDefault="000844C4" w:rsidP="00863A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26CBC" w14:textId="77777777" w:rsidR="00863A50" w:rsidRPr="0082436A" w:rsidRDefault="00863A50" w:rsidP="00863A50">
      <w:pPr>
        <w:jc w:val="both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>Lo studente al termine del primo anno deve essere consapevole del percorso effettuato per il miglioramento delle capacità coordinative e condizionali.</w:t>
      </w:r>
    </w:p>
    <w:p w14:paraId="4F322716" w14:textId="77777777" w:rsidR="00863A50" w:rsidRPr="0082436A" w:rsidRDefault="00863A50" w:rsidP="00863A50">
      <w:pPr>
        <w:rPr>
          <w:rFonts w:ascii="Times New Roman" w:hAnsi="Times New Roman" w:cs="Times New Roman"/>
          <w:b/>
          <w:szCs w:val="24"/>
        </w:rPr>
      </w:pPr>
      <w:r w:rsidRPr="0082436A">
        <w:rPr>
          <w:rFonts w:ascii="Times New Roman" w:hAnsi="Times New Roman" w:cs="Times New Roman"/>
          <w:sz w:val="20"/>
        </w:rPr>
        <w:t xml:space="preserve"> </w:t>
      </w:r>
      <w:r w:rsidRPr="0082436A">
        <w:rPr>
          <w:rFonts w:ascii="Times New Roman" w:hAnsi="Times New Roman" w:cs="Times New Roman"/>
          <w:b/>
          <w:szCs w:val="24"/>
        </w:rPr>
        <w:t xml:space="preserve">CONTENUTI </w:t>
      </w:r>
    </w:p>
    <w:p w14:paraId="52125913" w14:textId="77777777" w:rsidR="00863A50" w:rsidRPr="0082436A" w:rsidRDefault="00863A50" w:rsidP="00863A5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>Corsa lenta e di durata, andature e saltelli, corsa in regime aerobico su distanze e tempi programmati;</w:t>
      </w:r>
    </w:p>
    <w:p w14:paraId="24F00A4A" w14:textId="77777777" w:rsidR="00863A50" w:rsidRPr="0082436A" w:rsidRDefault="00863A50" w:rsidP="00863A5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>Esercizi a corpo libero a carico naturale e addizionato;</w:t>
      </w:r>
    </w:p>
    <w:p w14:paraId="27C7914D" w14:textId="77777777" w:rsidR="00863A50" w:rsidRPr="0082436A" w:rsidRDefault="00863A50" w:rsidP="00863A5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 xml:space="preserve">Esercizi con piccoli attrezzi (elastici, bacchette, palle mediche funicelle, ostacoli etc.); </w:t>
      </w:r>
    </w:p>
    <w:p w14:paraId="2E1DF756" w14:textId="77777777" w:rsidR="00863A50" w:rsidRPr="0082436A" w:rsidRDefault="00863A50" w:rsidP="00863A5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>Esercizi ai gr</w:t>
      </w:r>
      <w:r w:rsidR="003F6362" w:rsidRPr="0082436A">
        <w:rPr>
          <w:rFonts w:ascii="Times New Roman" w:hAnsi="Times New Roman" w:cs="Times New Roman"/>
          <w:szCs w:val="24"/>
        </w:rPr>
        <w:t>andi attrezzi (parallele, step)</w:t>
      </w:r>
      <w:r w:rsidRPr="0082436A">
        <w:rPr>
          <w:rFonts w:ascii="Times New Roman" w:hAnsi="Times New Roman" w:cs="Times New Roman"/>
          <w:szCs w:val="24"/>
        </w:rPr>
        <w:t>;</w:t>
      </w:r>
    </w:p>
    <w:p w14:paraId="4EA67934" w14:textId="77777777" w:rsidR="00863A50" w:rsidRPr="0082436A" w:rsidRDefault="00863A50" w:rsidP="00863A5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 xml:space="preserve">Esercizi di opposizione e resistenza, a coppie e a piccoli gruppi; </w:t>
      </w:r>
    </w:p>
    <w:p w14:paraId="6384AD5C" w14:textId="77777777" w:rsidR="00863A50" w:rsidRPr="0082436A" w:rsidRDefault="00863A50" w:rsidP="00863A5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 xml:space="preserve">Esercizi di stretching segmentario e globale; </w:t>
      </w:r>
    </w:p>
    <w:p w14:paraId="73FB8AB8" w14:textId="77777777" w:rsidR="00863A50" w:rsidRPr="0082436A" w:rsidRDefault="00863A50" w:rsidP="00863A5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>Preatletici generali;</w:t>
      </w:r>
    </w:p>
    <w:p w14:paraId="1405AF0E" w14:textId="77777777" w:rsidR="00863A50" w:rsidRPr="0082436A" w:rsidRDefault="00863A50" w:rsidP="00863A5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 xml:space="preserve">Esercizi e circuiti di destrezza; </w:t>
      </w:r>
    </w:p>
    <w:p w14:paraId="39196974" w14:textId="77777777" w:rsidR="00863A50" w:rsidRPr="0082436A" w:rsidRDefault="00863A50" w:rsidP="00863A5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 xml:space="preserve">Esercizi di coordinazione; </w:t>
      </w:r>
    </w:p>
    <w:p w14:paraId="1EEF57EA" w14:textId="77777777" w:rsidR="00863A50" w:rsidRPr="0082436A" w:rsidRDefault="00863A50" w:rsidP="00863A5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 xml:space="preserve">Esercizi di equilibrio a corpo libero e con la trave; </w:t>
      </w:r>
    </w:p>
    <w:p w14:paraId="5F0C7E81" w14:textId="77777777" w:rsidR="00863A50" w:rsidRPr="0082436A" w:rsidRDefault="00863A50" w:rsidP="00863A50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>Esercizi specifici per la mobilità articolare, la velocità e la forza.</w:t>
      </w:r>
    </w:p>
    <w:p w14:paraId="7D5DF42D" w14:textId="77777777" w:rsidR="00863A50" w:rsidRDefault="00863A50" w:rsidP="00863A50">
      <w:pPr>
        <w:pStyle w:val="Paragrafoelenco"/>
        <w:ind w:left="360"/>
        <w:jc w:val="both"/>
        <w:rPr>
          <w:rFonts w:ascii="Times New Roman" w:hAnsi="Times New Roman" w:cs="Times New Roman"/>
          <w:szCs w:val="24"/>
        </w:rPr>
      </w:pPr>
    </w:p>
    <w:p w14:paraId="186D4FF8" w14:textId="77777777" w:rsidR="0082436A" w:rsidRDefault="0082436A" w:rsidP="00863A50">
      <w:pPr>
        <w:pStyle w:val="Paragrafoelenco"/>
        <w:ind w:left="360"/>
        <w:jc w:val="both"/>
        <w:rPr>
          <w:rFonts w:ascii="Times New Roman" w:hAnsi="Times New Roman" w:cs="Times New Roman"/>
          <w:szCs w:val="24"/>
        </w:rPr>
      </w:pPr>
    </w:p>
    <w:p w14:paraId="34A1AD0B" w14:textId="77777777" w:rsidR="0082436A" w:rsidRDefault="0082436A" w:rsidP="00863A50">
      <w:pPr>
        <w:pStyle w:val="Paragrafoelenco"/>
        <w:ind w:left="360"/>
        <w:jc w:val="both"/>
        <w:rPr>
          <w:rFonts w:ascii="Times New Roman" w:hAnsi="Times New Roman" w:cs="Times New Roman"/>
          <w:szCs w:val="24"/>
        </w:rPr>
      </w:pPr>
    </w:p>
    <w:p w14:paraId="6412CFAD" w14:textId="77777777" w:rsidR="005560B3" w:rsidRDefault="005560B3" w:rsidP="00863A50">
      <w:pPr>
        <w:pStyle w:val="Paragrafoelenco"/>
        <w:ind w:left="360"/>
        <w:jc w:val="both"/>
        <w:rPr>
          <w:rFonts w:ascii="Times New Roman" w:hAnsi="Times New Roman" w:cs="Times New Roman"/>
          <w:szCs w:val="24"/>
        </w:rPr>
      </w:pPr>
    </w:p>
    <w:p w14:paraId="21245C02" w14:textId="77777777" w:rsidR="005560B3" w:rsidRPr="0082436A" w:rsidRDefault="005560B3" w:rsidP="00863A50">
      <w:pPr>
        <w:pStyle w:val="Paragrafoelenco"/>
        <w:ind w:left="360"/>
        <w:jc w:val="both"/>
        <w:rPr>
          <w:rFonts w:ascii="Times New Roman" w:hAnsi="Times New Roman" w:cs="Times New Roman"/>
          <w:szCs w:val="24"/>
        </w:rPr>
      </w:pPr>
    </w:p>
    <w:p w14:paraId="39785191" w14:textId="77777777" w:rsidR="00863A50" w:rsidRPr="0082436A" w:rsidRDefault="003F6362" w:rsidP="00863A5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436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Lo sport</w:t>
      </w:r>
      <w:r w:rsidR="00863A50" w:rsidRPr="0082436A">
        <w:rPr>
          <w:rFonts w:ascii="Times New Roman" w:hAnsi="Times New Roman" w:cs="Times New Roman"/>
          <w:b/>
          <w:sz w:val="24"/>
          <w:szCs w:val="24"/>
          <w:u w:val="single"/>
        </w:rPr>
        <w:t>, le regole ed il fair play</w:t>
      </w:r>
      <w:r w:rsidR="00863A50" w:rsidRPr="0082436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65" w:type="dxa"/>
        <w:tblInd w:w="7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028"/>
        <w:gridCol w:w="6237"/>
      </w:tblGrid>
      <w:tr w:rsidR="000844C4" w:rsidRPr="0082436A" w14:paraId="7BE42B80" w14:textId="77777777" w:rsidTr="00B37C6A">
        <w:tc>
          <w:tcPr>
            <w:tcW w:w="102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57DE07F5" w14:textId="77777777" w:rsidR="000844C4" w:rsidRPr="0082436A" w:rsidRDefault="00947980" w:rsidP="00824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jc w:val="center"/>
              <w:rPr>
                <w:rFonts w:ascii="Times New Roman" w:eastAsia="Times New Roman" w:hAnsi="Times New Roman" w:cs="Times New Roman"/>
                <w:color w:val="5B9BD5" w:themeColor="accent1"/>
              </w:rPr>
            </w:pPr>
            <w:r w:rsidRPr="0082436A">
              <w:rPr>
                <w:rFonts w:ascii="Times New Roman" w:eastAsia="Times New Roman" w:hAnsi="Times New Roman" w:cs="Times New Roman"/>
                <w:b/>
              </w:rPr>
              <w:t>MODULO 2</w:t>
            </w:r>
          </w:p>
        </w:tc>
      </w:tr>
      <w:tr w:rsidR="000844C4" w:rsidRPr="0082436A" w14:paraId="4D692613" w14:textId="77777777" w:rsidTr="0082436A">
        <w:tc>
          <w:tcPr>
            <w:tcW w:w="4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7B65C41C" w14:textId="77777777" w:rsidR="000844C4" w:rsidRPr="0082436A" w:rsidRDefault="000844C4" w:rsidP="00824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rPr>
                <w:rFonts w:ascii="Times New Roman" w:eastAsia="Times New Roman" w:hAnsi="Times New Roman" w:cs="Times New Roman"/>
                <w:b/>
              </w:rPr>
            </w:pPr>
          </w:p>
          <w:p w14:paraId="0A2154B2" w14:textId="77777777" w:rsidR="000844C4" w:rsidRPr="0082436A" w:rsidRDefault="000844C4" w:rsidP="00824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rPr>
                <w:rFonts w:ascii="Times New Roman" w:eastAsia="Times New Roman" w:hAnsi="Times New Roman" w:cs="Times New Roman"/>
                <w:b/>
              </w:rPr>
            </w:pPr>
          </w:p>
          <w:p w14:paraId="3BBAE125" w14:textId="77777777" w:rsidR="000844C4" w:rsidRPr="0082436A" w:rsidRDefault="000844C4" w:rsidP="00824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jc w:val="center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  <w:b/>
              </w:rPr>
              <w:t xml:space="preserve">CONOSCENZE 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0B5C0FED" w14:textId="77777777" w:rsidR="000844C4" w:rsidRPr="0082436A" w:rsidRDefault="000844C4" w:rsidP="0082436A">
            <w:pPr>
              <w:pStyle w:val="Paragrafoelenco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>Conoscere le regole e i regolamenti di varie discipline sportive.</w:t>
            </w:r>
          </w:p>
          <w:p w14:paraId="65DBB583" w14:textId="77777777" w:rsidR="000844C4" w:rsidRPr="0082436A" w:rsidRDefault="000844C4" w:rsidP="0082436A">
            <w:pPr>
              <w:pStyle w:val="Paragrafoelenco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Conoscere i principi fondamentali dell'etica sportiva. </w:t>
            </w:r>
          </w:p>
          <w:p w14:paraId="38CF4832" w14:textId="77777777" w:rsidR="000844C4" w:rsidRPr="0082436A" w:rsidRDefault="000844C4" w:rsidP="0082436A">
            <w:pPr>
              <w:pStyle w:val="Paragrafoelenco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>Conoscere ruoli e compiti dei vari soggetti nelle diverse discipline sportive.</w:t>
            </w:r>
          </w:p>
          <w:p w14:paraId="03116555" w14:textId="77777777" w:rsidR="000844C4" w:rsidRPr="0082436A" w:rsidRDefault="000844C4" w:rsidP="0082436A">
            <w:pPr>
              <w:pStyle w:val="Paragrafoelenco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Conoscere elementari principi tecnici caratteristici delle varie discipline sportive trattate. </w:t>
            </w:r>
          </w:p>
        </w:tc>
      </w:tr>
      <w:tr w:rsidR="000844C4" w:rsidRPr="0082436A" w14:paraId="734E5773" w14:textId="77777777" w:rsidTr="0082436A">
        <w:tc>
          <w:tcPr>
            <w:tcW w:w="4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55E68996" w14:textId="77777777" w:rsidR="000844C4" w:rsidRPr="0082436A" w:rsidRDefault="000844C4" w:rsidP="00824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rPr>
                <w:rFonts w:ascii="Times New Roman" w:eastAsia="Times New Roman" w:hAnsi="Times New Roman" w:cs="Times New Roman"/>
                <w:b/>
              </w:rPr>
            </w:pPr>
          </w:p>
          <w:p w14:paraId="08391271" w14:textId="77777777" w:rsidR="000844C4" w:rsidRPr="0082436A" w:rsidRDefault="000844C4" w:rsidP="00824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0852F74" w14:textId="77777777" w:rsidR="000844C4" w:rsidRPr="0082436A" w:rsidRDefault="000844C4" w:rsidP="00824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jc w:val="center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  <w:b/>
              </w:rPr>
              <w:t>ABILITA’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607A23AB" w14:textId="77777777" w:rsidR="000844C4" w:rsidRPr="0082436A" w:rsidRDefault="000844C4" w:rsidP="0082436A">
            <w:pPr>
              <w:pStyle w:val="Paragrafoelenco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Saper eseguire e controllare i fondamentali individuali di base degli sport. </w:t>
            </w:r>
          </w:p>
          <w:p w14:paraId="48B74F9B" w14:textId="77777777" w:rsidR="000844C4" w:rsidRPr="0082436A" w:rsidRDefault="000844C4" w:rsidP="0082436A">
            <w:pPr>
              <w:pStyle w:val="Paragrafoelenco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Collaborare attivamente nel gruppo per raggiungere un risultato comune. </w:t>
            </w:r>
          </w:p>
          <w:p w14:paraId="3B75CA25" w14:textId="77777777" w:rsidR="000844C4" w:rsidRPr="0082436A" w:rsidRDefault="000844C4" w:rsidP="0082436A">
            <w:pPr>
              <w:pStyle w:val="Paragrafoelenco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436A">
              <w:rPr>
                <w:rFonts w:ascii="Times New Roman" w:eastAsia="Times New Roman" w:hAnsi="Times New Roman" w:cs="Times New Roman"/>
                <w:color w:val="000000" w:themeColor="text1"/>
              </w:rPr>
              <w:t>Utilizzare il lessico specifico della disciplina.</w:t>
            </w:r>
          </w:p>
          <w:p w14:paraId="30D8C94E" w14:textId="77777777" w:rsidR="000844C4" w:rsidRPr="0082436A" w:rsidRDefault="000844C4" w:rsidP="0082436A">
            <w:pPr>
              <w:pStyle w:val="Paragrafoelenco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436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Eseguire schemi motori utilizzando in modo adeguato le corrette capacità fisiche e motorie </w:t>
            </w:r>
          </w:p>
          <w:p w14:paraId="07AF8357" w14:textId="77777777" w:rsidR="000844C4" w:rsidRPr="0082436A" w:rsidRDefault="000844C4" w:rsidP="0082436A">
            <w:pPr>
              <w:pStyle w:val="Paragrafoelenco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  <w:color w:val="000000" w:themeColor="text1"/>
              </w:rPr>
              <w:t>Riconoscere le capacità fisiche utilizzate nelle diverse attività.</w:t>
            </w:r>
          </w:p>
        </w:tc>
      </w:tr>
      <w:tr w:rsidR="000844C4" w:rsidRPr="0082436A" w14:paraId="5CF73693" w14:textId="77777777" w:rsidTr="0082436A">
        <w:tc>
          <w:tcPr>
            <w:tcW w:w="4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1F7DD57C" w14:textId="77777777" w:rsidR="000844C4" w:rsidRPr="0082436A" w:rsidRDefault="000844C4" w:rsidP="00824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rPr>
                <w:rFonts w:ascii="Times New Roman" w:eastAsia="Times New Roman" w:hAnsi="Times New Roman" w:cs="Times New Roman"/>
                <w:b/>
              </w:rPr>
            </w:pPr>
          </w:p>
          <w:p w14:paraId="3973AF85" w14:textId="77777777" w:rsidR="000844C4" w:rsidRPr="0082436A" w:rsidRDefault="000844C4" w:rsidP="00824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436A">
              <w:rPr>
                <w:rFonts w:ascii="Times New Roman" w:eastAsia="Times New Roman" w:hAnsi="Times New Roman" w:cs="Times New Roman"/>
                <w:b/>
              </w:rPr>
              <w:t>COMPETENZE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26214102" w14:textId="77777777" w:rsidR="000844C4" w:rsidRPr="0082436A" w:rsidRDefault="000844C4" w:rsidP="0082436A">
            <w:pPr>
              <w:pStyle w:val="Paragrafoelenco"/>
              <w:numPr>
                <w:ilvl w:val="0"/>
                <w:numId w:val="17"/>
              </w:numPr>
              <w:ind w:right="-568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Sapersi comportare seguendo i principi dell'etica sportiva nelle attività proposte. </w:t>
            </w:r>
          </w:p>
          <w:p w14:paraId="64C7AC56" w14:textId="77777777" w:rsidR="000844C4" w:rsidRPr="0082436A" w:rsidRDefault="000844C4" w:rsidP="0082436A">
            <w:pPr>
              <w:pStyle w:val="Paragrafoelenco"/>
              <w:numPr>
                <w:ilvl w:val="0"/>
                <w:numId w:val="17"/>
              </w:numPr>
              <w:ind w:right="-568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Avere acquisita una cultura delle attività di moto e sportive, che tende a promuovere la pratica motoria come costume di vita. </w:t>
            </w:r>
          </w:p>
          <w:p w14:paraId="5B2B4B70" w14:textId="77777777" w:rsidR="000844C4" w:rsidRPr="0082436A" w:rsidRDefault="000844C4" w:rsidP="0082436A">
            <w:pPr>
              <w:pStyle w:val="Paragrafoelenco"/>
              <w:numPr>
                <w:ilvl w:val="0"/>
                <w:numId w:val="17"/>
              </w:numPr>
              <w:ind w:right="-568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Saper utilizzare il gesto sportivo in modo adeguato rispetto alla situazione contingente e al regolamento tecnico. </w:t>
            </w:r>
          </w:p>
          <w:p w14:paraId="26F9EC9E" w14:textId="77777777" w:rsidR="000844C4" w:rsidRPr="0082436A" w:rsidRDefault="000844C4" w:rsidP="0082436A">
            <w:pPr>
              <w:pStyle w:val="Paragrafoelenco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568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>Sapersi relazionare con gli altri e con gli oggetti.</w:t>
            </w:r>
          </w:p>
        </w:tc>
      </w:tr>
    </w:tbl>
    <w:p w14:paraId="12F582B1" w14:textId="77777777" w:rsidR="000844C4" w:rsidRPr="0082436A" w:rsidRDefault="000844C4" w:rsidP="0082436A">
      <w:pPr>
        <w:ind w:right="-568"/>
        <w:rPr>
          <w:rFonts w:ascii="Times New Roman" w:hAnsi="Times New Roman" w:cs="Times New Roman"/>
        </w:rPr>
      </w:pPr>
    </w:p>
    <w:p w14:paraId="6FA3793E" w14:textId="77777777" w:rsidR="00863A50" w:rsidRPr="0082436A" w:rsidRDefault="00863A50" w:rsidP="005560B3">
      <w:pPr>
        <w:ind w:right="283"/>
        <w:jc w:val="both"/>
        <w:rPr>
          <w:rFonts w:ascii="Times New Roman" w:hAnsi="Times New Roman" w:cs="Times New Roman"/>
        </w:rPr>
      </w:pPr>
      <w:r w:rsidRPr="0082436A">
        <w:rPr>
          <w:rFonts w:ascii="Times New Roman" w:hAnsi="Times New Roman" w:cs="Times New Roman"/>
        </w:rPr>
        <w:t xml:space="preserve">La pratica degli sport individuali e di squadra, dovrà realizzarsi in modo da promuovere nello studente la consuetudine all’attività motoria e sportiva, sperimentando i diversi ruoli e le relative responsabilità, sia nell’ arbitraggio che in compiti di giuria, applicando strategie efficaci per la risoluzioni di situazioni problematiche. </w:t>
      </w:r>
    </w:p>
    <w:p w14:paraId="6D6F4186" w14:textId="77777777" w:rsidR="00863A50" w:rsidRPr="0082436A" w:rsidRDefault="00863A50" w:rsidP="005560B3">
      <w:pPr>
        <w:ind w:left="360" w:right="283"/>
        <w:rPr>
          <w:rFonts w:ascii="Times New Roman" w:hAnsi="Times New Roman" w:cs="Times New Roman"/>
        </w:rPr>
      </w:pPr>
      <w:r w:rsidRPr="0082436A">
        <w:rPr>
          <w:rFonts w:ascii="Times New Roman" w:hAnsi="Times New Roman" w:cs="Times New Roman"/>
          <w:b/>
        </w:rPr>
        <w:t>CONTENUT</w:t>
      </w:r>
      <w:r w:rsidRPr="0082436A">
        <w:rPr>
          <w:rFonts w:ascii="Times New Roman" w:hAnsi="Times New Roman" w:cs="Times New Roman"/>
        </w:rPr>
        <w:t xml:space="preserve">I </w:t>
      </w:r>
    </w:p>
    <w:p w14:paraId="60319136" w14:textId="77777777" w:rsidR="00863A50" w:rsidRPr="0082436A" w:rsidRDefault="00863A50" w:rsidP="005560B3">
      <w:pPr>
        <w:pStyle w:val="Paragrafoelenco"/>
        <w:numPr>
          <w:ilvl w:val="0"/>
          <w:numId w:val="5"/>
        </w:numPr>
        <w:spacing w:after="0"/>
        <w:ind w:right="283"/>
        <w:jc w:val="both"/>
        <w:rPr>
          <w:rFonts w:ascii="Times New Roman" w:hAnsi="Times New Roman" w:cs="Times New Roman"/>
        </w:rPr>
      </w:pPr>
      <w:r w:rsidRPr="0082436A">
        <w:rPr>
          <w:rFonts w:ascii="Times New Roman" w:hAnsi="Times New Roman" w:cs="Times New Roman"/>
        </w:rPr>
        <w:t>Acquisizione del gesto tecnico dei fondamentali individuali di alcuni sport di squa</w:t>
      </w:r>
      <w:r w:rsidR="006E1252" w:rsidRPr="0082436A">
        <w:rPr>
          <w:rFonts w:ascii="Times New Roman" w:hAnsi="Times New Roman" w:cs="Times New Roman"/>
        </w:rPr>
        <w:t>dra: basket, pallavolo, tamburelli,</w:t>
      </w:r>
      <w:r w:rsidR="00E01B80" w:rsidRPr="0082436A">
        <w:rPr>
          <w:rFonts w:ascii="Times New Roman" w:hAnsi="Times New Roman" w:cs="Times New Roman"/>
        </w:rPr>
        <w:t xml:space="preserve"> </w:t>
      </w:r>
      <w:r w:rsidR="006E1252" w:rsidRPr="0082436A">
        <w:rPr>
          <w:rFonts w:ascii="Times New Roman" w:hAnsi="Times New Roman" w:cs="Times New Roman"/>
        </w:rPr>
        <w:t>badminton</w:t>
      </w:r>
      <w:r w:rsidRPr="0082436A">
        <w:rPr>
          <w:rFonts w:ascii="Times New Roman" w:hAnsi="Times New Roman" w:cs="Times New Roman"/>
        </w:rPr>
        <w:t xml:space="preserve">; </w:t>
      </w:r>
    </w:p>
    <w:p w14:paraId="689CB53B" w14:textId="77777777" w:rsidR="00863A50" w:rsidRPr="0082436A" w:rsidRDefault="00863A50" w:rsidP="005560B3">
      <w:pPr>
        <w:pStyle w:val="Paragrafoelenco"/>
        <w:numPr>
          <w:ilvl w:val="0"/>
          <w:numId w:val="5"/>
        </w:numPr>
        <w:spacing w:after="0"/>
        <w:ind w:right="283"/>
        <w:jc w:val="both"/>
        <w:rPr>
          <w:rFonts w:ascii="Times New Roman" w:hAnsi="Times New Roman" w:cs="Times New Roman"/>
        </w:rPr>
      </w:pPr>
      <w:r w:rsidRPr="0082436A">
        <w:rPr>
          <w:rFonts w:ascii="Times New Roman" w:hAnsi="Times New Roman" w:cs="Times New Roman"/>
        </w:rPr>
        <w:t xml:space="preserve">Nozioni di regolamento tecnico; </w:t>
      </w:r>
    </w:p>
    <w:p w14:paraId="5EE198DC" w14:textId="77777777" w:rsidR="00863A50" w:rsidRPr="0082436A" w:rsidRDefault="00863A50" w:rsidP="005560B3">
      <w:pPr>
        <w:pStyle w:val="Paragrafoelenco"/>
        <w:numPr>
          <w:ilvl w:val="0"/>
          <w:numId w:val="5"/>
        </w:numPr>
        <w:spacing w:after="0"/>
        <w:ind w:right="283"/>
        <w:jc w:val="both"/>
        <w:rPr>
          <w:rFonts w:ascii="Times New Roman" w:hAnsi="Times New Roman" w:cs="Times New Roman"/>
        </w:rPr>
      </w:pPr>
      <w:r w:rsidRPr="0082436A">
        <w:rPr>
          <w:rFonts w:ascii="Times New Roman" w:hAnsi="Times New Roman" w:cs="Times New Roman"/>
        </w:rPr>
        <w:t xml:space="preserve">Acquisizione del gesto tecnico di più specialità atletiche: esercizi propedeutici per il salto in alto (Fosbury) in forma analitica e globale; </w:t>
      </w:r>
    </w:p>
    <w:p w14:paraId="0FB21681" w14:textId="77777777" w:rsidR="00863A50" w:rsidRPr="0082436A" w:rsidRDefault="003F6362" w:rsidP="005560B3">
      <w:pPr>
        <w:pStyle w:val="Paragrafoelenco"/>
        <w:numPr>
          <w:ilvl w:val="0"/>
          <w:numId w:val="5"/>
        </w:numPr>
        <w:spacing w:after="0"/>
        <w:ind w:right="283"/>
        <w:jc w:val="both"/>
        <w:rPr>
          <w:rFonts w:ascii="Times New Roman" w:hAnsi="Times New Roman" w:cs="Times New Roman"/>
        </w:rPr>
      </w:pPr>
      <w:r w:rsidRPr="0082436A">
        <w:rPr>
          <w:rFonts w:ascii="Times New Roman" w:hAnsi="Times New Roman" w:cs="Times New Roman"/>
        </w:rPr>
        <w:t>E</w:t>
      </w:r>
      <w:r w:rsidR="00863A50" w:rsidRPr="0082436A">
        <w:rPr>
          <w:rFonts w:ascii="Times New Roman" w:hAnsi="Times New Roman" w:cs="Times New Roman"/>
        </w:rPr>
        <w:t xml:space="preserve">sercizi propedeutici per la tecnica del getto del peso (O'Brien) e della staffetta; </w:t>
      </w:r>
    </w:p>
    <w:p w14:paraId="3E15F987" w14:textId="77777777" w:rsidR="00863A50" w:rsidRPr="0082436A" w:rsidRDefault="00863A50" w:rsidP="005560B3">
      <w:pPr>
        <w:pStyle w:val="Paragrafoelenco"/>
        <w:numPr>
          <w:ilvl w:val="0"/>
          <w:numId w:val="5"/>
        </w:numPr>
        <w:spacing w:after="0"/>
        <w:ind w:right="283"/>
        <w:jc w:val="both"/>
        <w:rPr>
          <w:rFonts w:ascii="Times New Roman" w:hAnsi="Times New Roman" w:cs="Times New Roman"/>
        </w:rPr>
      </w:pPr>
      <w:r w:rsidRPr="0082436A">
        <w:rPr>
          <w:rFonts w:ascii="Times New Roman" w:hAnsi="Times New Roman" w:cs="Times New Roman"/>
        </w:rPr>
        <w:t xml:space="preserve">Acquisizione dei fondamentali del badminton, del tennis tavolo e della palla tamburello; </w:t>
      </w:r>
    </w:p>
    <w:p w14:paraId="6C127F64" w14:textId="77777777" w:rsidR="00863A50" w:rsidRPr="0082436A" w:rsidRDefault="00863A50" w:rsidP="005560B3">
      <w:pPr>
        <w:pStyle w:val="Paragrafoelenco"/>
        <w:numPr>
          <w:ilvl w:val="0"/>
          <w:numId w:val="5"/>
        </w:numPr>
        <w:spacing w:after="0"/>
        <w:ind w:right="283"/>
        <w:jc w:val="both"/>
        <w:rPr>
          <w:rFonts w:ascii="Times New Roman" w:hAnsi="Times New Roman" w:cs="Times New Roman"/>
        </w:rPr>
      </w:pPr>
      <w:r w:rsidRPr="0082436A">
        <w:rPr>
          <w:rFonts w:ascii="Times New Roman" w:hAnsi="Times New Roman" w:cs="Times New Roman"/>
        </w:rPr>
        <w:t xml:space="preserve">Partecipazione attiva ai giochi sportivi proposti collaborando con gli altri e rispettando le regole; </w:t>
      </w:r>
    </w:p>
    <w:p w14:paraId="1CAE06E2" w14:textId="77777777" w:rsidR="00863A50" w:rsidRDefault="00863A50" w:rsidP="005560B3">
      <w:pPr>
        <w:pStyle w:val="Paragrafoelenco"/>
        <w:numPr>
          <w:ilvl w:val="0"/>
          <w:numId w:val="5"/>
        </w:numPr>
        <w:spacing w:after="0"/>
        <w:ind w:right="283"/>
        <w:jc w:val="both"/>
        <w:rPr>
          <w:rFonts w:ascii="Times New Roman" w:hAnsi="Times New Roman" w:cs="Times New Roman"/>
        </w:rPr>
      </w:pPr>
      <w:r w:rsidRPr="0082436A">
        <w:rPr>
          <w:rFonts w:ascii="Times New Roman" w:hAnsi="Times New Roman" w:cs="Times New Roman"/>
        </w:rPr>
        <w:t xml:space="preserve">Partecipazione a manifestazioni sportive con atteggiamento rispettoso dello spirito sportivo sia nella vittoria, sia nella sconfitta. </w:t>
      </w:r>
    </w:p>
    <w:p w14:paraId="5B4AC0C6" w14:textId="77777777" w:rsidR="0082436A" w:rsidRDefault="0082436A" w:rsidP="0082436A">
      <w:pPr>
        <w:spacing w:after="0"/>
        <w:ind w:right="-568"/>
        <w:jc w:val="both"/>
        <w:rPr>
          <w:rFonts w:ascii="Times New Roman" w:hAnsi="Times New Roman" w:cs="Times New Roman"/>
        </w:rPr>
      </w:pPr>
    </w:p>
    <w:p w14:paraId="5DD2605E" w14:textId="77777777" w:rsidR="0082436A" w:rsidRDefault="0082436A" w:rsidP="0082436A">
      <w:pPr>
        <w:spacing w:after="0"/>
        <w:ind w:right="-568"/>
        <w:jc w:val="both"/>
        <w:rPr>
          <w:rFonts w:ascii="Times New Roman" w:hAnsi="Times New Roman" w:cs="Times New Roman"/>
        </w:rPr>
      </w:pPr>
    </w:p>
    <w:p w14:paraId="6AC7DA53" w14:textId="77777777" w:rsidR="0082436A" w:rsidRDefault="0082436A" w:rsidP="0082436A">
      <w:pPr>
        <w:spacing w:after="0"/>
        <w:ind w:right="-568"/>
        <w:jc w:val="both"/>
        <w:rPr>
          <w:rFonts w:ascii="Times New Roman" w:hAnsi="Times New Roman" w:cs="Times New Roman"/>
        </w:rPr>
      </w:pPr>
    </w:p>
    <w:p w14:paraId="100F9CBD" w14:textId="77777777" w:rsidR="0082436A" w:rsidRDefault="0082436A" w:rsidP="0082436A">
      <w:pPr>
        <w:spacing w:after="0"/>
        <w:ind w:right="-568"/>
        <w:jc w:val="both"/>
        <w:rPr>
          <w:rFonts w:ascii="Times New Roman" w:hAnsi="Times New Roman" w:cs="Times New Roman"/>
        </w:rPr>
      </w:pPr>
    </w:p>
    <w:p w14:paraId="41FCB86E" w14:textId="77777777" w:rsidR="0082436A" w:rsidRDefault="0082436A" w:rsidP="0082436A">
      <w:pPr>
        <w:spacing w:after="0"/>
        <w:ind w:right="-568"/>
        <w:jc w:val="both"/>
        <w:rPr>
          <w:rFonts w:ascii="Times New Roman" w:hAnsi="Times New Roman" w:cs="Times New Roman"/>
        </w:rPr>
      </w:pPr>
    </w:p>
    <w:p w14:paraId="173C2F87" w14:textId="77777777" w:rsidR="0082436A" w:rsidRDefault="0082436A" w:rsidP="0082436A">
      <w:pPr>
        <w:spacing w:after="0"/>
        <w:ind w:right="-568"/>
        <w:jc w:val="both"/>
        <w:rPr>
          <w:rFonts w:ascii="Times New Roman" w:hAnsi="Times New Roman" w:cs="Times New Roman"/>
        </w:rPr>
      </w:pPr>
    </w:p>
    <w:p w14:paraId="7AF8002B" w14:textId="77777777" w:rsidR="0082436A" w:rsidRPr="0082436A" w:rsidRDefault="0082436A" w:rsidP="0082436A">
      <w:pPr>
        <w:spacing w:after="0"/>
        <w:ind w:right="-568"/>
        <w:jc w:val="both"/>
        <w:rPr>
          <w:rFonts w:ascii="Times New Roman" w:hAnsi="Times New Roman" w:cs="Times New Roman"/>
        </w:rPr>
      </w:pPr>
    </w:p>
    <w:p w14:paraId="172B5F52" w14:textId="77777777" w:rsidR="00C2069C" w:rsidRPr="00D766EB" w:rsidRDefault="00C2069C" w:rsidP="00C2069C">
      <w:pPr>
        <w:pStyle w:val="Paragrafoelenco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75F47D44" w14:textId="77777777" w:rsidR="00863A50" w:rsidRPr="0082436A" w:rsidRDefault="00863A50" w:rsidP="00863A5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436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Salute, benessere, sicurezza e prevenzione</w:t>
      </w:r>
      <w:r w:rsidRPr="0082436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65" w:type="dxa"/>
        <w:tblInd w:w="7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312"/>
        <w:gridCol w:w="5953"/>
      </w:tblGrid>
      <w:tr w:rsidR="000844C4" w:rsidRPr="0082436A" w14:paraId="413AEACA" w14:textId="77777777" w:rsidTr="00B37C6A">
        <w:tc>
          <w:tcPr>
            <w:tcW w:w="102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3F76878C" w14:textId="77777777" w:rsidR="000844C4" w:rsidRPr="0082436A" w:rsidRDefault="00947980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5B9BD5" w:themeColor="accent1"/>
              </w:rPr>
            </w:pPr>
            <w:r w:rsidRPr="0082436A">
              <w:rPr>
                <w:rFonts w:ascii="Times New Roman" w:eastAsia="Times New Roman" w:hAnsi="Times New Roman" w:cs="Times New Roman"/>
                <w:b/>
              </w:rPr>
              <w:t>MODULO 3</w:t>
            </w:r>
          </w:p>
        </w:tc>
      </w:tr>
      <w:tr w:rsidR="000844C4" w:rsidRPr="0082436A" w14:paraId="6C1225BF" w14:textId="77777777" w:rsidTr="0082436A">
        <w:tc>
          <w:tcPr>
            <w:tcW w:w="4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0C4E1490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A778F3D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7BED01B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E427771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6ED2FDF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45267BC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  <w:b/>
              </w:rPr>
              <w:t xml:space="preserve">CONOSCENZE 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48627C73" w14:textId="77777777" w:rsidR="000844C4" w:rsidRPr="0082436A" w:rsidRDefault="000844C4" w:rsidP="000844C4">
            <w:pPr>
              <w:pStyle w:val="Paragrafoelenco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>Conoscere l’anatomia e la fisiologia del corpo umano (App. locomotore).</w:t>
            </w:r>
          </w:p>
          <w:p w14:paraId="054D29DD" w14:textId="77777777" w:rsidR="000844C4" w:rsidRPr="0082436A" w:rsidRDefault="000844C4" w:rsidP="000844C4">
            <w:pPr>
              <w:pStyle w:val="Paragrafoelenco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>Conoscere i principali paramorfismi e dismorfismi del corpo umano.</w:t>
            </w:r>
          </w:p>
          <w:p w14:paraId="7C4BADD7" w14:textId="77777777" w:rsidR="000844C4" w:rsidRPr="0082436A" w:rsidRDefault="000844C4" w:rsidP="000844C4">
            <w:pPr>
              <w:pStyle w:val="Paragrafoelenco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Conoscere i principi fondamentali di prevenzione per la sicurezza personale in palestra, a casa e negli spazi aperti. </w:t>
            </w:r>
          </w:p>
          <w:p w14:paraId="7E5917E6" w14:textId="77777777" w:rsidR="000844C4" w:rsidRPr="0082436A" w:rsidRDefault="000844C4" w:rsidP="000844C4">
            <w:pPr>
              <w:pStyle w:val="Paragrafoelenco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Conoscere le informazioni relative ai comportamenti da tenere negli interventi di primo soccorso. </w:t>
            </w:r>
          </w:p>
          <w:p w14:paraId="3AF6CA11" w14:textId="77777777" w:rsidR="000844C4" w:rsidRPr="0082436A" w:rsidRDefault="000844C4" w:rsidP="000844C4">
            <w:pPr>
              <w:pStyle w:val="Paragrafoelenco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>Conoscere le norme sanitarie per il mantenimento del proprio benessere.</w:t>
            </w:r>
          </w:p>
          <w:p w14:paraId="28B2BD3A" w14:textId="77777777" w:rsidR="000844C4" w:rsidRPr="0082436A" w:rsidRDefault="000844C4" w:rsidP="000844C4">
            <w:pPr>
              <w:pStyle w:val="Paragrafoelenco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Conoscere gli aspetti basilari e i principi dell’ed. alimentare. Conoscere gli elementi base del Codice della strada. </w:t>
            </w:r>
          </w:p>
        </w:tc>
      </w:tr>
      <w:tr w:rsidR="000844C4" w:rsidRPr="0082436A" w14:paraId="670D6450" w14:textId="77777777" w:rsidTr="0082436A">
        <w:tc>
          <w:tcPr>
            <w:tcW w:w="4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0F3EFBC3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7E4D268D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70CCF0B2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  <w:b/>
              </w:rPr>
              <w:t>ABILITA’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013AD813" w14:textId="77777777" w:rsidR="000844C4" w:rsidRPr="0082436A" w:rsidRDefault="000844C4" w:rsidP="000844C4">
            <w:pPr>
              <w:pStyle w:val="Paragrafoelenco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Saper assumere posture corrette. </w:t>
            </w:r>
          </w:p>
          <w:p w14:paraId="49800AAC" w14:textId="77777777" w:rsidR="000844C4" w:rsidRPr="0082436A" w:rsidRDefault="000844C4" w:rsidP="000844C4">
            <w:pPr>
              <w:pStyle w:val="Paragrafoelenco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Individuare e adottare comportamenti adeguati ai fini della tutela del proprio corpo  della salute e per un mantenimento dell'efficienza fisica. </w:t>
            </w:r>
          </w:p>
          <w:p w14:paraId="5026440C" w14:textId="77777777" w:rsidR="000844C4" w:rsidRPr="0082436A" w:rsidRDefault="000844C4" w:rsidP="000844C4">
            <w:pPr>
              <w:pStyle w:val="Paragrafoelenco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>Saper discriminare tra i diversi cibi per seguire una alimentazione corretta.</w:t>
            </w:r>
          </w:p>
        </w:tc>
      </w:tr>
      <w:tr w:rsidR="000844C4" w:rsidRPr="0082436A" w14:paraId="3AFDF40E" w14:textId="77777777" w:rsidTr="0082436A">
        <w:tc>
          <w:tcPr>
            <w:tcW w:w="4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07CE36BE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D16DD29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12F21F8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8370A26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  <w:b/>
              </w:rPr>
              <w:t>COMPETENZE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028D3298" w14:textId="77777777" w:rsidR="000844C4" w:rsidRPr="0082436A" w:rsidRDefault="000844C4" w:rsidP="000844C4">
            <w:pPr>
              <w:pStyle w:val="Paragrafoelenco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Assumere e mantenere comportamenti adeguati per la salvaguardia della propria e dell’altrui incolumità nella pratica sportiva e motoria. </w:t>
            </w:r>
          </w:p>
          <w:p w14:paraId="7DDA9C13" w14:textId="77777777" w:rsidR="000844C4" w:rsidRPr="0082436A" w:rsidRDefault="000844C4" w:rsidP="000844C4">
            <w:pPr>
              <w:pStyle w:val="Paragrafoelenco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>Saper applicare i principi di primo soccorso in diversi contesti.</w:t>
            </w:r>
          </w:p>
          <w:p w14:paraId="46A28136" w14:textId="77777777" w:rsidR="000844C4" w:rsidRPr="0082436A" w:rsidRDefault="000844C4" w:rsidP="000844C4">
            <w:pPr>
              <w:pStyle w:val="Paragrafoelenco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>Muoversi sulla strada con sicurezza e senza mettere a rischio se stessi o gli altri.</w:t>
            </w:r>
          </w:p>
          <w:p w14:paraId="6343CC35" w14:textId="77777777" w:rsidR="000844C4" w:rsidRPr="0082436A" w:rsidRDefault="000844C4" w:rsidP="000844C4">
            <w:pPr>
              <w:pStyle w:val="Paragrafoelenco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>Essere critici verso se stessi, fare scelte adeguate per migliorare il proprio stato di salute e costruire un sano stile di vita.</w:t>
            </w:r>
          </w:p>
        </w:tc>
      </w:tr>
    </w:tbl>
    <w:p w14:paraId="3B889F05" w14:textId="77777777" w:rsidR="000844C4" w:rsidRPr="0082436A" w:rsidRDefault="000844C4" w:rsidP="000844C4">
      <w:pPr>
        <w:rPr>
          <w:rFonts w:ascii="Times New Roman" w:hAnsi="Times New Roman" w:cs="Times New Roman"/>
        </w:rPr>
      </w:pPr>
    </w:p>
    <w:p w14:paraId="034945CE" w14:textId="77777777" w:rsidR="00863A50" w:rsidRPr="0082436A" w:rsidRDefault="00863A50" w:rsidP="00863A50">
      <w:pPr>
        <w:jc w:val="both"/>
        <w:rPr>
          <w:rFonts w:ascii="Times New Roman" w:hAnsi="Times New Roman" w:cs="Times New Roman"/>
        </w:rPr>
      </w:pPr>
      <w:r w:rsidRPr="0082436A">
        <w:rPr>
          <w:rFonts w:ascii="Times New Roman" w:hAnsi="Times New Roman" w:cs="Times New Roman"/>
        </w:rPr>
        <w:t>Lo studente dovrà conoscere e applicare i principi fondamentali di prevenzione per la sicurezza personale nei vari luoghi; adotterà i principi igienici e scientifici essenziali per mantenere il proprio stato di salute e migliorare l’efficienza fisica, così come le norme sanitarie e alimentari indispensabili per il mantenimento del proprio benessere.</w:t>
      </w:r>
    </w:p>
    <w:p w14:paraId="2D07B226" w14:textId="77777777" w:rsidR="00947980" w:rsidRPr="00D766EB" w:rsidRDefault="00947980" w:rsidP="00863A50">
      <w:pPr>
        <w:ind w:left="360"/>
        <w:rPr>
          <w:rFonts w:ascii="Times New Roman" w:hAnsi="Times New Roman" w:cs="Times New Roman"/>
        </w:rPr>
      </w:pPr>
    </w:p>
    <w:p w14:paraId="1B4A2C22" w14:textId="77777777" w:rsidR="00863A50" w:rsidRPr="0082436A" w:rsidRDefault="00863A50" w:rsidP="00863A50">
      <w:pPr>
        <w:ind w:left="360"/>
        <w:rPr>
          <w:rFonts w:ascii="Times New Roman" w:hAnsi="Times New Roman" w:cs="Times New Roman"/>
          <w:sz w:val="20"/>
        </w:rPr>
      </w:pPr>
      <w:r w:rsidRPr="0082436A">
        <w:rPr>
          <w:rFonts w:ascii="Times New Roman" w:hAnsi="Times New Roman" w:cs="Times New Roman"/>
          <w:b/>
        </w:rPr>
        <w:t xml:space="preserve">CONTENUTI </w:t>
      </w:r>
    </w:p>
    <w:p w14:paraId="078BD40B" w14:textId="77777777" w:rsidR="00CB51F3" w:rsidRPr="0082436A" w:rsidRDefault="00CB51F3" w:rsidP="00863A5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b/>
          <w:szCs w:val="24"/>
        </w:rPr>
        <w:t>I</w:t>
      </w:r>
      <w:r w:rsidRPr="0082436A">
        <w:rPr>
          <w:rFonts w:ascii="Times New Roman" w:hAnsi="Times New Roman" w:cs="Times New Roman"/>
          <w:szCs w:val="24"/>
        </w:rPr>
        <w:t xml:space="preserve">l sistema muscolare: le proprietà del muscolo, le fasi della contrazione, i tipi di muscolo, i muscoli scheletrici e la contrazione; </w:t>
      </w:r>
    </w:p>
    <w:p w14:paraId="1A526C9C" w14:textId="77777777" w:rsidR="00CB51F3" w:rsidRPr="0082436A" w:rsidRDefault="00CB51F3" w:rsidP="00863A5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 xml:space="preserve">I processi energetici legati alla contrazione e attivazione neuro-muscolare; </w:t>
      </w:r>
    </w:p>
    <w:p w14:paraId="671D6281" w14:textId="77777777" w:rsidR="00CB51F3" w:rsidRPr="0082436A" w:rsidRDefault="003F6362" w:rsidP="00863A5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>Educazione alimentare (</w:t>
      </w:r>
      <w:r w:rsidR="00CB51F3" w:rsidRPr="0082436A">
        <w:rPr>
          <w:rFonts w:ascii="Times New Roman" w:hAnsi="Times New Roman" w:cs="Times New Roman"/>
          <w:szCs w:val="24"/>
        </w:rPr>
        <w:t>concetto di dieta, le calorie, il metabolismo, i principi nutritiv</w:t>
      </w:r>
      <w:r w:rsidRPr="0082436A">
        <w:rPr>
          <w:rFonts w:ascii="Times New Roman" w:hAnsi="Times New Roman" w:cs="Times New Roman"/>
          <w:szCs w:val="24"/>
        </w:rPr>
        <w:t>i, l’IMC, i disturbi alimentari</w:t>
      </w:r>
      <w:r w:rsidR="00CB51F3" w:rsidRPr="0082436A">
        <w:rPr>
          <w:rFonts w:ascii="Times New Roman" w:hAnsi="Times New Roman" w:cs="Times New Roman"/>
          <w:szCs w:val="24"/>
        </w:rPr>
        <w:t>);</w:t>
      </w:r>
    </w:p>
    <w:p w14:paraId="6D58D3CA" w14:textId="77777777" w:rsidR="00CB51F3" w:rsidRDefault="00CB51F3" w:rsidP="00863A5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 xml:space="preserve">I paramorfismi; </w:t>
      </w:r>
    </w:p>
    <w:p w14:paraId="758F8FB0" w14:textId="77777777" w:rsidR="005560B3" w:rsidRDefault="005560B3" w:rsidP="00863A50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Cs w:val="24"/>
        </w:rPr>
      </w:pPr>
    </w:p>
    <w:p w14:paraId="03C1DFED" w14:textId="77777777" w:rsidR="0082436A" w:rsidRPr="0082436A" w:rsidRDefault="0082436A" w:rsidP="0082436A">
      <w:pPr>
        <w:pStyle w:val="Paragrafoelenco"/>
        <w:ind w:left="1080"/>
        <w:jc w:val="both"/>
        <w:rPr>
          <w:rFonts w:ascii="Times New Roman" w:hAnsi="Times New Roman" w:cs="Times New Roman"/>
          <w:szCs w:val="24"/>
        </w:rPr>
      </w:pPr>
    </w:p>
    <w:p w14:paraId="3FB83E2C" w14:textId="77777777" w:rsidR="000844C4" w:rsidRPr="0082436A" w:rsidRDefault="00863A50" w:rsidP="00863A5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436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Relazione con l’ambiente naturale e tecnologico</w:t>
      </w:r>
    </w:p>
    <w:tbl>
      <w:tblPr>
        <w:tblW w:w="10354" w:type="dxa"/>
        <w:tblInd w:w="-1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30"/>
        <w:gridCol w:w="4766"/>
        <w:gridCol w:w="5528"/>
        <w:gridCol w:w="30"/>
      </w:tblGrid>
      <w:tr w:rsidR="000844C4" w:rsidRPr="0082436A" w14:paraId="2099EC0C" w14:textId="77777777" w:rsidTr="00947980">
        <w:trPr>
          <w:gridBefore w:val="1"/>
          <w:wBefore w:w="30" w:type="dxa"/>
        </w:trPr>
        <w:tc>
          <w:tcPr>
            <w:tcW w:w="103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1A35E4DF" w14:textId="77777777" w:rsidR="000844C4" w:rsidRPr="0082436A" w:rsidRDefault="00863A50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5B9BD5" w:themeColor="accent1"/>
              </w:rPr>
            </w:pPr>
            <w:r w:rsidRPr="0082436A">
              <w:rPr>
                <w:rFonts w:ascii="Times New Roman" w:hAnsi="Times New Roman" w:cs="Times New Roman"/>
              </w:rPr>
              <w:t xml:space="preserve"> </w:t>
            </w:r>
            <w:r w:rsidR="00947980" w:rsidRPr="0082436A">
              <w:rPr>
                <w:rFonts w:ascii="Times New Roman" w:eastAsia="Times New Roman" w:hAnsi="Times New Roman" w:cs="Times New Roman"/>
                <w:b/>
              </w:rPr>
              <w:t>MODULO 4</w:t>
            </w:r>
          </w:p>
        </w:tc>
      </w:tr>
      <w:tr w:rsidR="000844C4" w:rsidRPr="0082436A" w14:paraId="3AAB3804" w14:textId="77777777" w:rsidTr="00947980">
        <w:trPr>
          <w:gridAfter w:val="1"/>
          <w:wAfter w:w="30" w:type="dxa"/>
        </w:trPr>
        <w:tc>
          <w:tcPr>
            <w:tcW w:w="47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4C014234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  <w:p w14:paraId="6755A76B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82436A">
              <w:rPr>
                <w:rFonts w:ascii="Times New Roman" w:eastAsia="Times New Roman" w:hAnsi="Times New Roman" w:cs="Times New Roman"/>
                <w:b/>
              </w:rPr>
              <w:t xml:space="preserve">CONOSCENZE 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5C04AE9A" w14:textId="77777777" w:rsidR="000844C4" w:rsidRPr="00A26763" w:rsidRDefault="000844C4" w:rsidP="00B37C6A">
            <w:pPr>
              <w:pStyle w:val="Paragrafoelenco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>Conoscere le caratteristiche e le varie possibilità di utilizzo delle diverse tipologie di attività motorie e sportive in ambiente naturale.</w:t>
            </w:r>
          </w:p>
        </w:tc>
      </w:tr>
      <w:tr w:rsidR="000844C4" w:rsidRPr="0082436A" w14:paraId="14B58A6D" w14:textId="77777777" w:rsidTr="00947980">
        <w:trPr>
          <w:gridAfter w:val="1"/>
          <w:wAfter w:w="30" w:type="dxa"/>
        </w:trPr>
        <w:tc>
          <w:tcPr>
            <w:tcW w:w="47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5590C4C6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DD9B92C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  <w:b/>
              </w:rPr>
              <w:t>ABILITA’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14A18D47" w14:textId="77777777" w:rsidR="000844C4" w:rsidRPr="0082436A" w:rsidRDefault="000844C4" w:rsidP="000844C4">
            <w:pPr>
              <w:pStyle w:val="Paragrafoelenco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>Muoversi con adeguata disinvoltura in ambiente naturale adattandosi alle caratteristiche dell'ambiente stesso.</w:t>
            </w:r>
          </w:p>
        </w:tc>
      </w:tr>
      <w:tr w:rsidR="000844C4" w:rsidRPr="0082436A" w14:paraId="65139E10" w14:textId="77777777" w:rsidTr="00947980">
        <w:trPr>
          <w:gridAfter w:val="1"/>
          <w:wAfter w:w="30" w:type="dxa"/>
        </w:trPr>
        <w:tc>
          <w:tcPr>
            <w:tcW w:w="47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138C42D4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6EC8095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A0D8522" w14:textId="77777777" w:rsidR="000844C4" w:rsidRPr="0082436A" w:rsidRDefault="000844C4" w:rsidP="00B37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  <w:b/>
              </w:rPr>
              <w:t>COMPETENZE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" w:type="dxa"/>
            </w:tcMar>
          </w:tcPr>
          <w:p w14:paraId="33B93B40" w14:textId="77777777" w:rsidR="000844C4" w:rsidRPr="0082436A" w:rsidRDefault="000844C4" w:rsidP="000844C4">
            <w:pPr>
              <w:pStyle w:val="Paragrafoelenco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 xml:space="preserve">Stabilire un corretto rapporto con l’ambiente rispettandolo. </w:t>
            </w:r>
          </w:p>
          <w:p w14:paraId="6422CE2E" w14:textId="77777777" w:rsidR="000844C4" w:rsidRPr="0082436A" w:rsidRDefault="000844C4" w:rsidP="000844C4">
            <w:pPr>
              <w:pStyle w:val="Paragrafoelenco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>Essere responsabili della propria sicurezza e di quella altrui nei diversi ambienti riconoscendone i pericoli.</w:t>
            </w:r>
          </w:p>
          <w:p w14:paraId="264CA2F0" w14:textId="77777777" w:rsidR="000844C4" w:rsidRPr="0082436A" w:rsidRDefault="000844C4" w:rsidP="000844C4">
            <w:pPr>
              <w:pStyle w:val="Paragrafoelenco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82436A">
              <w:rPr>
                <w:rFonts w:ascii="Times New Roman" w:eastAsia="Times New Roman" w:hAnsi="Times New Roman" w:cs="Times New Roman"/>
              </w:rPr>
              <w:t>Collaborare con gli altri</w:t>
            </w:r>
          </w:p>
        </w:tc>
      </w:tr>
    </w:tbl>
    <w:p w14:paraId="3CA3B397" w14:textId="77777777" w:rsidR="00863A50" w:rsidRPr="0082436A" w:rsidRDefault="00863A50" w:rsidP="000844C4">
      <w:pPr>
        <w:rPr>
          <w:rFonts w:ascii="Times New Roman" w:hAnsi="Times New Roman" w:cs="Times New Roman"/>
        </w:rPr>
      </w:pPr>
    </w:p>
    <w:p w14:paraId="6F2D7148" w14:textId="77777777" w:rsidR="00863A50" w:rsidRPr="0082436A" w:rsidRDefault="00863A50" w:rsidP="00863A50">
      <w:pPr>
        <w:jc w:val="both"/>
        <w:rPr>
          <w:rFonts w:ascii="Times New Roman" w:hAnsi="Times New Roman" w:cs="Times New Roman"/>
        </w:rPr>
      </w:pPr>
      <w:r w:rsidRPr="0082436A">
        <w:rPr>
          <w:rFonts w:ascii="Times New Roman" w:hAnsi="Times New Roman" w:cs="Times New Roman"/>
        </w:rPr>
        <w:t>Le pratiche motorie e sportive realizzate in ambiente naturale saranno un’occasione fondamentale per orientarsi in contesti diversificati e per il recupero di un rapporto corretto con l’ambiente.</w:t>
      </w:r>
    </w:p>
    <w:p w14:paraId="3D5FD7A9" w14:textId="77777777" w:rsidR="00863A50" w:rsidRPr="0082436A" w:rsidRDefault="00863A50" w:rsidP="00863A50">
      <w:pPr>
        <w:ind w:left="360"/>
        <w:rPr>
          <w:rFonts w:ascii="Times New Roman" w:hAnsi="Times New Roman" w:cs="Times New Roman"/>
        </w:rPr>
      </w:pPr>
      <w:r w:rsidRPr="0082436A">
        <w:rPr>
          <w:rFonts w:ascii="Times New Roman" w:hAnsi="Times New Roman" w:cs="Times New Roman"/>
        </w:rPr>
        <w:t xml:space="preserve"> </w:t>
      </w:r>
      <w:r w:rsidRPr="0082436A">
        <w:rPr>
          <w:rFonts w:ascii="Times New Roman" w:hAnsi="Times New Roman" w:cs="Times New Roman"/>
          <w:b/>
        </w:rPr>
        <w:t xml:space="preserve">CONTENUTI </w:t>
      </w:r>
    </w:p>
    <w:p w14:paraId="20E135A7" w14:textId="77777777" w:rsidR="00863A50" w:rsidRPr="0082436A" w:rsidRDefault="00863A50" w:rsidP="00863A50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82436A">
        <w:rPr>
          <w:rFonts w:ascii="Times New Roman" w:hAnsi="Times New Roman" w:cs="Times New Roman"/>
        </w:rPr>
        <w:t xml:space="preserve">Camminata a ritmi crescenti su percorsi naturali; </w:t>
      </w:r>
    </w:p>
    <w:p w14:paraId="7AD4178A" w14:textId="77777777" w:rsidR="00863A50" w:rsidRPr="0082436A" w:rsidRDefault="003F6362" w:rsidP="000844C4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82436A">
        <w:rPr>
          <w:rFonts w:ascii="Times New Roman" w:hAnsi="Times New Roman" w:cs="Times New Roman"/>
        </w:rPr>
        <w:t>C</w:t>
      </w:r>
      <w:r w:rsidR="00863A50" w:rsidRPr="0082436A">
        <w:rPr>
          <w:rFonts w:ascii="Times New Roman" w:hAnsi="Times New Roman" w:cs="Times New Roman"/>
        </w:rPr>
        <w:t xml:space="preserve">orsa lenta e prolungata su percorsi naturali, </w:t>
      </w:r>
    </w:p>
    <w:p w14:paraId="3597FB1A" w14:textId="77777777" w:rsidR="00863A50" w:rsidRPr="00D766EB" w:rsidRDefault="00863A50" w:rsidP="00863A50">
      <w:pPr>
        <w:pStyle w:val="Paragrafoelenco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14:paraId="2288D290" w14:textId="77777777" w:rsidR="00863A50" w:rsidRPr="0082436A" w:rsidRDefault="00863A50" w:rsidP="00863A50">
      <w:pPr>
        <w:ind w:left="360"/>
        <w:rPr>
          <w:rFonts w:ascii="Times New Roman" w:hAnsi="Times New Roman" w:cs="Times New Roman"/>
          <w:sz w:val="20"/>
        </w:rPr>
      </w:pPr>
      <w:r w:rsidRPr="0082436A">
        <w:rPr>
          <w:rFonts w:ascii="Times New Roman" w:hAnsi="Times New Roman" w:cs="Times New Roman"/>
          <w:b/>
          <w:sz w:val="24"/>
          <w:u w:val="single"/>
        </w:rPr>
        <w:t xml:space="preserve">COMPETENZE </w:t>
      </w:r>
    </w:p>
    <w:p w14:paraId="7602A80A" w14:textId="77777777" w:rsidR="00863A50" w:rsidRPr="0082436A" w:rsidRDefault="000844C4" w:rsidP="00863A50">
      <w:pPr>
        <w:ind w:left="360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b/>
          <w:szCs w:val="24"/>
          <w:u w:val="single"/>
        </w:rPr>
        <w:t>Alla fine del secondo</w:t>
      </w:r>
      <w:r w:rsidR="00863A50" w:rsidRPr="0082436A">
        <w:rPr>
          <w:rFonts w:ascii="Times New Roman" w:hAnsi="Times New Roman" w:cs="Times New Roman"/>
          <w:b/>
          <w:szCs w:val="24"/>
          <w:u w:val="single"/>
        </w:rPr>
        <w:t xml:space="preserve"> anno l’alunno deve dimostrare di:</w:t>
      </w:r>
      <w:r w:rsidR="00863A50" w:rsidRPr="0082436A">
        <w:rPr>
          <w:rFonts w:ascii="Times New Roman" w:hAnsi="Times New Roman" w:cs="Times New Roman"/>
          <w:szCs w:val="24"/>
        </w:rPr>
        <w:t xml:space="preserve"> </w:t>
      </w:r>
    </w:p>
    <w:p w14:paraId="5EF57DA5" w14:textId="77777777" w:rsidR="00863A50" w:rsidRPr="0082436A" w:rsidRDefault="00863A50" w:rsidP="00863A50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>Aver acquisito e migliorato</w:t>
      </w:r>
      <w:r w:rsidR="000844C4" w:rsidRPr="0082436A">
        <w:rPr>
          <w:rFonts w:ascii="Times New Roman" w:hAnsi="Times New Roman" w:cs="Times New Roman"/>
          <w:szCs w:val="24"/>
        </w:rPr>
        <w:t xml:space="preserve"> </w:t>
      </w:r>
      <w:r w:rsidRPr="0082436A">
        <w:rPr>
          <w:rFonts w:ascii="Times New Roman" w:hAnsi="Times New Roman" w:cs="Times New Roman"/>
          <w:szCs w:val="24"/>
        </w:rPr>
        <w:t xml:space="preserve">le conoscenze della sua formazione motoria e sportiva; </w:t>
      </w:r>
    </w:p>
    <w:p w14:paraId="0AE20015" w14:textId="77777777" w:rsidR="00863A50" w:rsidRPr="0082436A" w:rsidRDefault="00863A50" w:rsidP="00863A50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 xml:space="preserve">Avere acquisito una più ampia capacità di lavorare con senso critico e creativo; </w:t>
      </w:r>
    </w:p>
    <w:p w14:paraId="1B29D0A4" w14:textId="77777777" w:rsidR="00863A50" w:rsidRPr="0082436A" w:rsidRDefault="00863A50" w:rsidP="00863A50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>Saper realizzare movimenti più complessi attraverso il miglioramento delle proprie capacità coordinative, condizionali ed espressive;</w:t>
      </w:r>
    </w:p>
    <w:p w14:paraId="2E35E118" w14:textId="77777777" w:rsidR="00863A50" w:rsidRPr="0082436A" w:rsidRDefault="00863A50" w:rsidP="00863A50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 xml:space="preserve">Saper osservare ed interpretare i fenomeni legati al mondo sportivo ed all’attività fisica; </w:t>
      </w:r>
    </w:p>
    <w:p w14:paraId="6409346D" w14:textId="77777777" w:rsidR="00863A50" w:rsidRPr="0082436A" w:rsidRDefault="00863A50" w:rsidP="00863A50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 xml:space="preserve">Rispettare le regole mantenendo un comportamento adeguato con l’insegnante ed i compagni </w:t>
      </w:r>
    </w:p>
    <w:p w14:paraId="502D2A37" w14:textId="77777777" w:rsidR="00863A50" w:rsidRPr="0082436A" w:rsidRDefault="00863A50" w:rsidP="00863A50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 xml:space="preserve">Conoscere e applicare le informazioni tecnico-tattiche nella pratica degli sport individuali e di </w:t>
      </w:r>
      <w:r w:rsidR="003F6362" w:rsidRPr="0082436A">
        <w:rPr>
          <w:rFonts w:ascii="Times New Roman" w:hAnsi="Times New Roman" w:cs="Times New Roman"/>
          <w:szCs w:val="24"/>
        </w:rPr>
        <w:t>squadra</w:t>
      </w:r>
      <w:r w:rsidRPr="0082436A">
        <w:rPr>
          <w:rFonts w:ascii="Times New Roman" w:hAnsi="Times New Roman" w:cs="Times New Roman"/>
          <w:szCs w:val="24"/>
        </w:rPr>
        <w:t xml:space="preserve">, approfondendone la teoria; </w:t>
      </w:r>
    </w:p>
    <w:p w14:paraId="6FB95A0B" w14:textId="77777777" w:rsidR="00863A50" w:rsidRPr="0082436A" w:rsidRDefault="003F6362" w:rsidP="00863A50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>Saper lavorare cooperando (in coppia</w:t>
      </w:r>
      <w:r w:rsidR="006E1252" w:rsidRPr="0082436A">
        <w:rPr>
          <w:rFonts w:ascii="Times New Roman" w:hAnsi="Times New Roman" w:cs="Times New Roman"/>
          <w:szCs w:val="24"/>
        </w:rPr>
        <w:t>, in gruppo</w:t>
      </w:r>
      <w:r w:rsidR="00863A50" w:rsidRPr="0082436A">
        <w:rPr>
          <w:rFonts w:ascii="Times New Roman" w:hAnsi="Times New Roman" w:cs="Times New Roman"/>
          <w:szCs w:val="24"/>
        </w:rPr>
        <w:t xml:space="preserve">); </w:t>
      </w:r>
    </w:p>
    <w:p w14:paraId="34C03E93" w14:textId="77777777" w:rsidR="00863A50" w:rsidRPr="0082436A" w:rsidRDefault="00863A50" w:rsidP="00863A50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>Avere comportamenti idonei a prevenire infortuni durante l’attività,</w:t>
      </w:r>
      <w:r w:rsidR="003F6362" w:rsidRPr="0082436A">
        <w:rPr>
          <w:rFonts w:ascii="Times New Roman" w:hAnsi="Times New Roman" w:cs="Times New Roman"/>
          <w:szCs w:val="24"/>
        </w:rPr>
        <w:t xml:space="preserve"> </w:t>
      </w:r>
      <w:r w:rsidRPr="0082436A">
        <w:rPr>
          <w:rFonts w:ascii="Times New Roman" w:hAnsi="Times New Roman" w:cs="Times New Roman"/>
          <w:szCs w:val="24"/>
        </w:rPr>
        <w:t>ne</w:t>
      </w:r>
      <w:r w:rsidR="006E1252" w:rsidRPr="0082436A">
        <w:rPr>
          <w:rFonts w:ascii="Times New Roman" w:hAnsi="Times New Roman" w:cs="Times New Roman"/>
          <w:szCs w:val="24"/>
        </w:rPr>
        <w:t>l rispetto della propria e dell’</w:t>
      </w:r>
      <w:r w:rsidRPr="0082436A">
        <w:rPr>
          <w:rFonts w:ascii="Times New Roman" w:hAnsi="Times New Roman" w:cs="Times New Roman"/>
          <w:szCs w:val="24"/>
        </w:rPr>
        <w:t xml:space="preserve"> altrui incolumità;</w:t>
      </w:r>
    </w:p>
    <w:p w14:paraId="4E2D5A81" w14:textId="77777777" w:rsidR="00863A50" w:rsidRPr="0082436A" w:rsidRDefault="00863A50" w:rsidP="00863A50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 xml:space="preserve">Conoscere e applicare le principali norme igienico-sanitarie e alimentari; </w:t>
      </w:r>
    </w:p>
    <w:p w14:paraId="3CF5DD2E" w14:textId="77777777" w:rsidR="00863A50" w:rsidRPr="0082436A" w:rsidRDefault="00863A50" w:rsidP="00863A50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 xml:space="preserve">Saper organizzare il lavoro in base alle consegne date; </w:t>
      </w:r>
    </w:p>
    <w:p w14:paraId="3F331124" w14:textId="77777777" w:rsidR="00863A50" w:rsidRPr="0082436A" w:rsidRDefault="00863A50" w:rsidP="00863A50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  <w:szCs w:val="24"/>
        </w:rPr>
      </w:pPr>
      <w:r w:rsidRPr="0082436A">
        <w:rPr>
          <w:rFonts w:ascii="Times New Roman" w:hAnsi="Times New Roman" w:cs="Times New Roman"/>
          <w:szCs w:val="24"/>
        </w:rPr>
        <w:t>Instaurare un corretto rapporto con l’ambiente;</w:t>
      </w:r>
    </w:p>
    <w:p w14:paraId="25256D58" w14:textId="77777777" w:rsidR="00947980" w:rsidRDefault="00947980" w:rsidP="00947980">
      <w:pPr>
        <w:pStyle w:val="Paragrafoelenco"/>
        <w:spacing w:after="0"/>
        <w:ind w:left="1080"/>
        <w:rPr>
          <w:rFonts w:ascii="Times New Roman" w:hAnsi="Times New Roman" w:cs="Times New Roman"/>
          <w:szCs w:val="24"/>
        </w:rPr>
      </w:pPr>
    </w:p>
    <w:p w14:paraId="27E08596" w14:textId="77777777" w:rsidR="0082436A" w:rsidRDefault="0082436A" w:rsidP="00947980">
      <w:pPr>
        <w:pStyle w:val="Paragrafoelenco"/>
        <w:spacing w:after="0"/>
        <w:ind w:left="1080"/>
        <w:rPr>
          <w:rFonts w:ascii="Times New Roman" w:hAnsi="Times New Roman" w:cs="Times New Roman"/>
          <w:szCs w:val="24"/>
        </w:rPr>
      </w:pPr>
    </w:p>
    <w:p w14:paraId="6B71A34E" w14:textId="77777777" w:rsidR="0082436A" w:rsidRDefault="0082436A" w:rsidP="00947980">
      <w:pPr>
        <w:pStyle w:val="Paragrafoelenco"/>
        <w:spacing w:after="0"/>
        <w:ind w:left="1080"/>
        <w:rPr>
          <w:rFonts w:ascii="Times New Roman" w:hAnsi="Times New Roman" w:cs="Times New Roman"/>
          <w:szCs w:val="24"/>
        </w:rPr>
      </w:pPr>
    </w:p>
    <w:p w14:paraId="0192E30C" w14:textId="77777777" w:rsidR="0082436A" w:rsidRDefault="0082436A" w:rsidP="00947980">
      <w:pPr>
        <w:pStyle w:val="Paragrafoelenco"/>
        <w:spacing w:after="0"/>
        <w:ind w:left="1080"/>
        <w:rPr>
          <w:rFonts w:ascii="Times New Roman" w:hAnsi="Times New Roman" w:cs="Times New Roman"/>
          <w:szCs w:val="24"/>
        </w:rPr>
      </w:pPr>
    </w:p>
    <w:p w14:paraId="7B1CF2A3" w14:textId="77777777" w:rsidR="00A26763" w:rsidRDefault="00A26763" w:rsidP="00947980">
      <w:pPr>
        <w:pStyle w:val="Paragrafoelenco"/>
        <w:spacing w:after="0"/>
        <w:ind w:left="1080"/>
        <w:rPr>
          <w:rFonts w:ascii="Times New Roman" w:hAnsi="Times New Roman" w:cs="Times New Roman"/>
          <w:szCs w:val="24"/>
        </w:rPr>
      </w:pPr>
    </w:p>
    <w:p w14:paraId="209548A9" w14:textId="77777777" w:rsidR="00A26763" w:rsidRDefault="00A26763" w:rsidP="00947980">
      <w:pPr>
        <w:pStyle w:val="Paragrafoelenco"/>
        <w:spacing w:after="0"/>
        <w:ind w:left="1080"/>
        <w:rPr>
          <w:rFonts w:ascii="Times New Roman" w:hAnsi="Times New Roman" w:cs="Times New Roman"/>
          <w:szCs w:val="24"/>
        </w:rPr>
      </w:pPr>
    </w:p>
    <w:p w14:paraId="1A113A90" w14:textId="77777777" w:rsidR="0082436A" w:rsidRDefault="0082436A" w:rsidP="00947980">
      <w:pPr>
        <w:pStyle w:val="Paragrafoelenco"/>
        <w:spacing w:after="0"/>
        <w:ind w:left="1080"/>
        <w:rPr>
          <w:rFonts w:ascii="Times New Roman" w:hAnsi="Times New Roman" w:cs="Times New Roman"/>
          <w:szCs w:val="24"/>
        </w:rPr>
      </w:pPr>
    </w:p>
    <w:p w14:paraId="22005E83" w14:textId="77777777" w:rsidR="0082436A" w:rsidRPr="0082436A" w:rsidRDefault="0082436A" w:rsidP="00947980">
      <w:pPr>
        <w:pStyle w:val="Paragrafoelenco"/>
        <w:spacing w:after="0"/>
        <w:ind w:left="1080"/>
        <w:rPr>
          <w:rFonts w:ascii="Times New Roman" w:hAnsi="Times New Roman" w:cs="Times New Roman"/>
          <w:szCs w:val="24"/>
        </w:rPr>
      </w:pPr>
    </w:p>
    <w:p w14:paraId="033683E9" w14:textId="77777777" w:rsidR="000844C4" w:rsidRPr="00D766EB" w:rsidRDefault="000844C4" w:rsidP="00CB51F3">
      <w:pPr>
        <w:rPr>
          <w:rFonts w:ascii="Times New Roman" w:hAnsi="Times New Roman" w:cs="Times New Roman"/>
        </w:rPr>
      </w:pPr>
    </w:p>
    <w:p w14:paraId="5D6F3D96" w14:textId="77777777" w:rsidR="000844C4" w:rsidRPr="0082436A" w:rsidRDefault="000844C4" w:rsidP="000844C4">
      <w:pPr>
        <w:pBdr>
          <w:top w:val="single" w:sz="4" w:space="1" w:color="auto"/>
          <w:bottom w:val="single" w:sz="4" w:space="1" w:color="auto"/>
        </w:pBdr>
        <w:ind w:left="360"/>
        <w:rPr>
          <w:rFonts w:ascii="Times New Roman" w:hAnsi="Times New Roman" w:cs="Times New Roman"/>
          <w:b/>
          <w:sz w:val="24"/>
        </w:rPr>
      </w:pPr>
      <w:r w:rsidRPr="0082436A">
        <w:rPr>
          <w:rFonts w:ascii="Times New Roman" w:hAnsi="Times New Roman" w:cs="Times New Roman"/>
          <w:b/>
          <w:sz w:val="24"/>
        </w:rPr>
        <w:lastRenderedPageBreak/>
        <w:t xml:space="preserve">STANDARD MINIMI PER L’ATTRIBUZIONE DELLA SUFFICIENZA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5097"/>
      </w:tblGrid>
      <w:tr w:rsidR="000844C4" w:rsidRPr="0082436A" w14:paraId="3F885C6A" w14:textId="77777777" w:rsidTr="0082436A">
        <w:tc>
          <w:tcPr>
            <w:tcW w:w="4171" w:type="dxa"/>
          </w:tcPr>
          <w:p w14:paraId="0F9A8953" w14:textId="77777777" w:rsidR="000844C4" w:rsidRPr="0082436A" w:rsidRDefault="000844C4" w:rsidP="0094798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2436A">
              <w:rPr>
                <w:rFonts w:ascii="Times New Roman" w:hAnsi="Times New Roman" w:cs="Times New Roman"/>
                <w:b/>
                <w:szCs w:val="24"/>
              </w:rPr>
              <w:t>CONTENUTI</w:t>
            </w:r>
          </w:p>
        </w:tc>
        <w:tc>
          <w:tcPr>
            <w:tcW w:w="5097" w:type="dxa"/>
          </w:tcPr>
          <w:p w14:paraId="3692F9DD" w14:textId="77777777" w:rsidR="000844C4" w:rsidRPr="0082436A" w:rsidRDefault="000844C4" w:rsidP="00B37C6A">
            <w:pPr>
              <w:rPr>
                <w:rFonts w:ascii="Times New Roman" w:hAnsi="Times New Roman" w:cs="Times New Roman"/>
              </w:rPr>
            </w:pPr>
            <w:r w:rsidRPr="0082436A">
              <w:rPr>
                <w:rFonts w:ascii="Times New Roman" w:hAnsi="Times New Roman" w:cs="Times New Roman"/>
              </w:rPr>
              <w:t>L’alunno riesce ad eseguire parte delle attività programmate in maniera semplice</w:t>
            </w:r>
          </w:p>
        </w:tc>
      </w:tr>
      <w:tr w:rsidR="000844C4" w:rsidRPr="0082436A" w14:paraId="50876A5A" w14:textId="77777777" w:rsidTr="0082436A">
        <w:tc>
          <w:tcPr>
            <w:tcW w:w="4171" w:type="dxa"/>
          </w:tcPr>
          <w:p w14:paraId="6D4E3322" w14:textId="77777777" w:rsidR="000844C4" w:rsidRPr="0082436A" w:rsidRDefault="000844C4" w:rsidP="00947980">
            <w:pPr>
              <w:ind w:left="36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436A">
              <w:rPr>
                <w:rFonts w:ascii="Times New Roman" w:hAnsi="Times New Roman" w:cs="Times New Roman"/>
                <w:b/>
                <w:szCs w:val="24"/>
              </w:rPr>
              <w:t>ABILITA’</w:t>
            </w:r>
          </w:p>
          <w:p w14:paraId="6C0C9D61" w14:textId="77777777" w:rsidR="000844C4" w:rsidRPr="0082436A" w:rsidRDefault="000844C4" w:rsidP="0094798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097" w:type="dxa"/>
          </w:tcPr>
          <w:p w14:paraId="3AFE8029" w14:textId="77777777" w:rsidR="000844C4" w:rsidRPr="0082436A" w:rsidRDefault="000844C4" w:rsidP="009479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2436A">
              <w:rPr>
                <w:rFonts w:ascii="Times New Roman" w:hAnsi="Times New Roman" w:cs="Times New Roman"/>
                <w:szCs w:val="24"/>
              </w:rPr>
              <w:t xml:space="preserve">Rielabora sufficientemente le informazioni motorie e gestisce in maniera accettabile le nuove situazioni </w:t>
            </w:r>
          </w:p>
        </w:tc>
      </w:tr>
      <w:tr w:rsidR="000844C4" w:rsidRPr="0082436A" w14:paraId="4D45AC64" w14:textId="77777777" w:rsidTr="0082436A">
        <w:tc>
          <w:tcPr>
            <w:tcW w:w="4171" w:type="dxa"/>
          </w:tcPr>
          <w:p w14:paraId="7607E724" w14:textId="77777777" w:rsidR="000844C4" w:rsidRPr="0082436A" w:rsidRDefault="000844C4" w:rsidP="00947980">
            <w:pPr>
              <w:ind w:left="36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436A">
              <w:rPr>
                <w:rFonts w:ascii="Times New Roman" w:hAnsi="Times New Roman" w:cs="Times New Roman"/>
                <w:b/>
                <w:szCs w:val="24"/>
              </w:rPr>
              <w:t>COMPETENZE</w:t>
            </w:r>
          </w:p>
          <w:p w14:paraId="283B583A" w14:textId="77777777" w:rsidR="000844C4" w:rsidRPr="0082436A" w:rsidRDefault="000844C4" w:rsidP="0094798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097" w:type="dxa"/>
          </w:tcPr>
          <w:p w14:paraId="07B45E33" w14:textId="77777777" w:rsidR="000844C4" w:rsidRPr="0082436A" w:rsidRDefault="000844C4" w:rsidP="00B37C6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2436A">
              <w:rPr>
                <w:rFonts w:ascii="Times New Roman" w:hAnsi="Times New Roman" w:cs="Times New Roman"/>
                <w:szCs w:val="24"/>
              </w:rPr>
              <w:t>Applica le conoscenze senza commettere errori sostanziali.</w:t>
            </w:r>
          </w:p>
          <w:p w14:paraId="2D8E75B0" w14:textId="77777777" w:rsidR="000844C4" w:rsidRPr="0082436A" w:rsidRDefault="000844C4" w:rsidP="00947980">
            <w:pPr>
              <w:jc w:val="both"/>
              <w:rPr>
                <w:rFonts w:ascii="Times New Roman" w:hAnsi="Times New Roman" w:cs="Times New Roman"/>
              </w:rPr>
            </w:pPr>
            <w:r w:rsidRPr="0082436A">
              <w:rPr>
                <w:rFonts w:ascii="Times New Roman" w:hAnsi="Times New Roman" w:cs="Times New Roman"/>
                <w:szCs w:val="24"/>
              </w:rPr>
              <w:t>Esegue in maniera semplice la tecnica delle attività motorie praticate ed espone con un linguaggio sufficientemente corretto gli argomenti teorici</w:t>
            </w:r>
          </w:p>
        </w:tc>
      </w:tr>
    </w:tbl>
    <w:p w14:paraId="04F34ECD" w14:textId="77777777" w:rsidR="00863A50" w:rsidRPr="00D766EB" w:rsidRDefault="00863A50" w:rsidP="00863A50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0522B31E" w14:textId="77777777" w:rsidR="000844C4" w:rsidRPr="0082436A" w:rsidRDefault="000844C4" w:rsidP="000844C4">
      <w:pPr>
        <w:tabs>
          <w:tab w:val="left" w:pos="2185"/>
        </w:tabs>
        <w:ind w:left="360"/>
        <w:rPr>
          <w:rFonts w:ascii="Times New Roman" w:eastAsia="Times New Roman" w:hAnsi="Times New Roman" w:cs="Times New Roman"/>
          <w:b/>
          <w:color w:val="333333"/>
        </w:rPr>
      </w:pPr>
      <w:r w:rsidRPr="0082436A">
        <w:rPr>
          <w:rFonts w:ascii="Times New Roman" w:eastAsia="Times New Roman" w:hAnsi="Times New Roman" w:cs="Times New Roman"/>
          <w:b/>
          <w:color w:val="333333"/>
        </w:rPr>
        <w:t>Gli obiettivi minimi da raggiungere sono:</w:t>
      </w:r>
    </w:p>
    <w:p w14:paraId="1F3E328F" w14:textId="77777777" w:rsidR="000844C4" w:rsidRPr="0082436A" w:rsidRDefault="000844C4" w:rsidP="00C2069C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2436A">
        <w:rPr>
          <w:rFonts w:ascii="Times New Roman" w:eastAsia="Times New Roman" w:hAnsi="Times New Roman" w:cs="Times New Roman"/>
        </w:rPr>
        <w:t xml:space="preserve">Rielaborazione degli schemi motori di base.  </w:t>
      </w:r>
    </w:p>
    <w:p w14:paraId="30265551" w14:textId="77777777" w:rsidR="000844C4" w:rsidRPr="0082436A" w:rsidRDefault="000844C4" w:rsidP="00C2069C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2436A">
        <w:rPr>
          <w:rFonts w:ascii="Times New Roman" w:eastAsia="Times New Roman" w:hAnsi="Times New Roman" w:cs="Times New Roman"/>
        </w:rPr>
        <w:t xml:space="preserve">Sviluppo della socialità e del senso civico. </w:t>
      </w:r>
    </w:p>
    <w:p w14:paraId="49A3D533" w14:textId="77777777" w:rsidR="000844C4" w:rsidRPr="0082436A" w:rsidRDefault="000844C4" w:rsidP="00C2069C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2436A">
        <w:rPr>
          <w:rFonts w:ascii="Times New Roman" w:eastAsia="Times New Roman" w:hAnsi="Times New Roman" w:cs="Times New Roman"/>
        </w:rPr>
        <w:t xml:space="preserve">Eseguire movimenti con l’escursione più ampia possibile nell’ambito del normale raggio di movimento articolare. </w:t>
      </w:r>
    </w:p>
    <w:p w14:paraId="2D36D806" w14:textId="77777777" w:rsidR="000844C4" w:rsidRPr="0082436A" w:rsidRDefault="000844C4" w:rsidP="00C2069C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2436A">
        <w:rPr>
          <w:rFonts w:ascii="Times New Roman" w:eastAsia="Times New Roman" w:hAnsi="Times New Roman" w:cs="Times New Roman"/>
        </w:rPr>
        <w:t xml:space="preserve">Esecuzione di movimenti semplici in forma economica anche in situazione variabile. </w:t>
      </w:r>
    </w:p>
    <w:p w14:paraId="2C0A377F" w14:textId="77777777" w:rsidR="000844C4" w:rsidRPr="0082436A" w:rsidRDefault="000844C4" w:rsidP="00C2069C">
      <w:pPr>
        <w:pStyle w:val="Paragrafoelenco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2436A">
        <w:rPr>
          <w:rFonts w:ascii="Times New Roman" w:eastAsia="Times New Roman" w:hAnsi="Times New Roman" w:cs="Times New Roman"/>
        </w:rPr>
        <w:t xml:space="preserve">Avere controllo segmentario e consapevolezza delle proprie possibilità </w:t>
      </w:r>
    </w:p>
    <w:p w14:paraId="1EFFCA65" w14:textId="77777777" w:rsidR="000844C4" w:rsidRPr="0082436A" w:rsidRDefault="000844C4" w:rsidP="00C2069C">
      <w:pPr>
        <w:pStyle w:val="Paragrafoelenco"/>
        <w:widowControl w:val="0"/>
        <w:numPr>
          <w:ilvl w:val="0"/>
          <w:numId w:val="30"/>
        </w:numPr>
        <w:autoSpaceDE w:val="0"/>
        <w:autoSpaceDN w:val="0"/>
        <w:spacing w:before="100" w:after="0" w:line="240" w:lineRule="auto"/>
        <w:jc w:val="both"/>
        <w:rPr>
          <w:rFonts w:ascii="Times New Roman" w:eastAsia="Georgia" w:hAnsi="Times New Roman" w:cs="Times New Roman"/>
        </w:rPr>
      </w:pPr>
      <w:r w:rsidRPr="0082436A">
        <w:rPr>
          <w:rFonts w:ascii="Times New Roman" w:eastAsia="Georgia" w:hAnsi="Times New Roman" w:cs="Times New Roman"/>
        </w:rPr>
        <w:t>Terminologia disciplinare di base.</w:t>
      </w:r>
    </w:p>
    <w:p w14:paraId="56045490" w14:textId="77777777" w:rsidR="000844C4" w:rsidRPr="0082436A" w:rsidRDefault="000844C4" w:rsidP="00C2069C">
      <w:pPr>
        <w:pStyle w:val="Paragrafoelenco"/>
        <w:widowControl w:val="0"/>
        <w:numPr>
          <w:ilvl w:val="0"/>
          <w:numId w:val="30"/>
        </w:numPr>
        <w:autoSpaceDE w:val="0"/>
        <w:autoSpaceDN w:val="0"/>
        <w:spacing w:before="135" w:after="0" w:line="240" w:lineRule="auto"/>
        <w:jc w:val="both"/>
        <w:rPr>
          <w:rFonts w:ascii="Times New Roman" w:eastAsia="Georgia" w:hAnsi="Times New Roman" w:cs="Times New Roman"/>
        </w:rPr>
      </w:pPr>
      <w:r w:rsidRPr="0082436A">
        <w:rPr>
          <w:rFonts w:ascii="Times New Roman" w:eastAsia="Georgia" w:hAnsi="Times New Roman" w:cs="Times New Roman"/>
        </w:rPr>
        <w:t>Conoscenza essenziale dell’apparato scheletrico, articolare e del sistema muscolare.</w:t>
      </w:r>
    </w:p>
    <w:p w14:paraId="7F2D0A46" w14:textId="77777777" w:rsidR="000844C4" w:rsidRPr="0082436A" w:rsidRDefault="000844C4" w:rsidP="00C2069C">
      <w:pPr>
        <w:pStyle w:val="Paragrafoelenco"/>
        <w:widowControl w:val="0"/>
        <w:numPr>
          <w:ilvl w:val="0"/>
          <w:numId w:val="30"/>
        </w:numPr>
        <w:tabs>
          <w:tab w:val="left" w:pos="3257"/>
        </w:tabs>
        <w:autoSpaceDE w:val="0"/>
        <w:autoSpaceDN w:val="0"/>
        <w:spacing w:before="135" w:after="0" w:line="240" w:lineRule="auto"/>
        <w:jc w:val="both"/>
        <w:rPr>
          <w:rFonts w:ascii="Times New Roman" w:eastAsia="Georgia" w:hAnsi="Times New Roman" w:cs="Times New Roman"/>
        </w:rPr>
      </w:pPr>
      <w:r w:rsidRPr="0082436A">
        <w:rPr>
          <w:rFonts w:ascii="Times New Roman" w:eastAsia="Georgia" w:hAnsi="Times New Roman" w:cs="Times New Roman"/>
        </w:rPr>
        <w:t>Conoscenza teorica e pratica dei fondamentali di uno sport di squadra e individuale e delle relative regole.</w:t>
      </w:r>
    </w:p>
    <w:p w14:paraId="7DF02A32" w14:textId="77777777" w:rsidR="000844C4" w:rsidRPr="0082436A" w:rsidRDefault="000844C4" w:rsidP="00C2069C">
      <w:pPr>
        <w:pStyle w:val="Paragrafoelenco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</w:rPr>
      </w:pPr>
      <w:r w:rsidRPr="0082436A">
        <w:rPr>
          <w:rFonts w:ascii="Times New Roman" w:eastAsia="Georgia" w:hAnsi="Times New Roman" w:cs="Times New Roman"/>
        </w:rPr>
        <w:t>Partecipare ed essere in grado di svolgere e esercizi e attività proposte, anche se con qualche imprecisione</w:t>
      </w:r>
    </w:p>
    <w:p w14:paraId="018FA94B" w14:textId="77777777" w:rsidR="000844C4" w:rsidRPr="0082436A" w:rsidRDefault="000844C4" w:rsidP="00C2069C">
      <w:pPr>
        <w:pStyle w:val="Paragrafoelenco"/>
        <w:widowControl w:val="0"/>
        <w:numPr>
          <w:ilvl w:val="0"/>
          <w:numId w:val="30"/>
        </w:numPr>
        <w:autoSpaceDE w:val="0"/>
        <w:autoSpaceDN w:val="0"/>
        <w:spacing w:before="1" w:after="0" w:line="240" w:lineRule="auto"/>
        <w:jc w:val="both"/>
        <w:rPr>
          <w:rFonts w:ascii="Times New Roman" w:eastAsia="Georgia" w:hAnsi="Times New Roman" w:cs="Times New Roman"/>
        </w:rPr>
      </w:pPr>
      <w:r w:rsidRPr="0082436A">
        <w:rPr>
          <w:rFonts w:ascii="Times New Roman" w:eastAsia="Georgia" w:hAnsi="Times New Roman" w:cs="Times New Roman"/>
        </w:rPr>
        <w:t>Conoscere a grandi linee le principali norme igieniche, di primo soccorso e i principi alimentari.</w:t>
      </w:r>
    </w:p>
    <w:p w14:paraId="7F5E4FB9" w14:textId="77777777" w:rsidR="00C2069C" w:rsidRDefault="00C2069C" w:rsidP="00C2069C">
      <w:pPr>
        <w:pStyle w:val="Paragrafoelenco"/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60257639" w14:textId="77777777" w:rsidR="00D766EB" w:rsidRPr="0082436A" w:rsidRDefault="00D766EB" w:rsidP="0082436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1835646B" w14:textId="77777777" w:rsidR="00C2069C" w:rsidRPr="00D766EB" w:rsidRDefault="00C2069C" w:rsidP="00C2069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14:paraId="535A0C13" w14:textId="77777777" w:rsidR="00C2069C" w:rsidRPr="00D766EB" w:rsidRDefault="00C2069C" w:rsidP="0082436A">
      <w:pPr>
        <w:pBdr>
          <w:top w:val="single" w:sz="4" w:space="0" w:color="auto"/>
          <w:bottom w:val="single" w:sz="4" w:space="1" w:color="auto"/>
        </w:pBdr>
        <w:spacing w:after="0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2436A">
        <w:rPr>
          <w:rFonts w:ascii="Times New Roman" w:hAnsi="Times New Roman" w:cs="Times New Roman"/>
          <w:b/>
          <w:sz w:val="24"/>
          <w:szCs w:val="24"/>
        </w:rPr>
        <w:t>EDUCAZIONE CIVICA</w:t>
      </w:r>
    </w:p>
    <w:p w14:paraId="408E1F60" w14:textId="77777777" w:rsidR="00C2069C" w:rsidRPr="00D766EB" w:rsidRDefault="00C2069C" w:rsidP="00C2069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4252"/>
        <w:gridCol w:w="1418"/>
        <w:gridCol w:w="1276"/>
      </w:tblGrid>
      <w:tr w:rsidR="00C2069C" w:rsidRPr="0082436A" w14:paraId="29BBF13D" w14:textId="77777777" w:rsidTr="005560B3">
        <w:tc>
          <w:tcPr>
            <w:tcW w:w="3261" w:type="dxa"/>
          </w:tcPr>
          <w:p w14:paraId="275683FD" w14:textId="77777777" w:rsidR="00C2069C" w:rsidRPr="0082436A" w:rsidRDefault="00C2069C" w:rsidP="00DB26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36A">
              <w:rPr>
                <w:rFonts w:ascii="Times New Roman" w:hAnsi="Times New Roman" w:cs="Times New Roman"/>
                <w:b/>
                <w:bCs/>
                <w:szCs w:val="24"/>
              </w:rPr>
              <w:t>TEMATICHE INDIVIDUATE DAL CDC PER EDUCAZIONE CIVICA</w:t>
            </w:r>
          </w:p>
        </w:tc>
        <w:tc>
          <w:tcPr>
            <w:tcW w:w="4252" w:type="dxa"/>
          </w:tcPr>
          <w:p w14:paraId="3D1239C8" w14:textId="77777777" w:rsidR="00C2069C" w:rsidRPr="0082436A" w:rsidRDefault="00C2069C" w:rsidP="00DB2657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7F3F8252" w14:textId="77777777" w:rsidR="00C2069C" w:rsidRPr="0082436A" w:rsidRDefault="00C2069C" w:rsidP="00DB26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36A">
              <w:rPr>
                <w:rFonts w:ascii="Times New Roman" w:hAnsi="Times New Roman" w:cs="Times New Roman"/>
                <w:b/>
                <w:bCs/>
                <w:szCs w:val="24"/>
              </w:rPr>
              <w:t>CONTENUTI DISCIPLINARI</w:t>
            </w:r>
          </w:p>
        </w:tc>
        <w:tc>
          <w:tcPr>
            <w:tcW w:w="1418" w:type="dxa"/>
          </w:tcPr>
          <w:p w14:paraId="42778DBB" w14:textId="77777777" w:rsidR="00C2069C" w:rsidRPr="0082436A" w:rsidRDefault="00C2069C" w:rsidP="00DB265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F852834" w14:textId="77777777" w:rsidR="00C2069C" w:rsidRPr="0082436A" w:rsidRDefault="00C2069C" w:rsidP="00DB265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436A">
              <w:rPr>
                <w:rFonts w:ascii="Times New Roman" w:hAnsi="Times New Roman" w:cs="Times New Roman"/>
                <w:b/>
                <w:szCs w:val="24"/>
              </w:rPr>
              <w:t>PERIODO</w:t>
            </w:r>
          </w:p>
        </w:tc>
        <w:tc>
          <w:tcPr>
            <w:tcW w:w="1276" w:type="dxa"/>
          </w:tcPr>
          <w:p w14:paraId="32645AF6" w14:textId="77777777" w:rsidR="00C2069C" w:rsidRPr="0082436A" w:rsidRDefault="00C2069C" w:rsidP="00DB2657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2436A">
              <w:rPr>
                <w:rFonts w:ascii="Times New Roman" w:hAnsi="Times New Roman" w:cs="Times New Roman"/>
                <w:b/>
                <w:bCs/>
                <w:szCs w:val="24"/>
              </w:rPr>
              <w:t>N.</w:t>
            </w:r>
          </w:p>
          <w:p w14:paraId="4F0263D0" w14:textId="77777777" w:rsidR="00C2069C" w:rsidRPr="0082436A" w:rsidRDefault="00C2069C" w:rsidP="00DB26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36A">
              <w:rPr>
                <w:rFonts w:ascii="Times New Roman" w:hAnsi="Times New Roman" w:cs="Times New Roman"/>
                <w:b/>
                <w:bCs/>
                <w:szCs w:val="24"/>
              </w:rPr>
              <w:t>ORE</w:t>
            </w:r>
          </w:p>
        </w:tc>
      </w:tr>
      <w:tr w:rsidR="00C2069C" w:rsidRPr="0082436A" w14:paraId="2E6D6F6D" w14:textId="77777777" w:rsidTr="005560B3">
        <w:tc>
          <w:tcPr>
            <w:tcW w:w="3261" w:type="dxa"/>
          </w:tcPr>
          <w:p w14:paraId="2A22805C" w14:textId="77777777" w:rsidR="00C2069C" w:rsidRPr="0082436A" w:rsidRDefault="00C2069C" w:rsidP="00DB2657">
            <w:pPr>
              <w:rPr>
                <w:rFonts w:ascii="Times New Roman" w:hAnsi="Times New Roman" w:cs="Times New Roman"/>
                <w:sz w:val="24"/>
              </w:rPr>
            </w:pPr>
          </w:p>
          <w:p w14:paraId="08A3230A" w14:textId="77777777" w:rsidR="00C2069C" w:rsidRPr="0082436A" w:rsidRDefault="00C2069C" w:rsidP="006E1252">
            <w:pPr>
              <w:pStyle w:val="Paragrafoelenco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82436A">
              <w:rPr>
                <w:rFonts w:ascii="Times New Roman" w:hAnsi="Times New Roman" w:cs="Times New Roman"/>
                <w:b/>
                <w:sz w:val="24"/>
                <w:u w:val="single"/>
              </w:rPr>
              <w:t>Educazione Stradale</w:t>
            </w:r>
          </w:p>
        </w:tc>
        <w:tc>
          <w:tcPr>
            <w:tcW w:w="4252" w:type="dxa"/>
          </w:tcPr>
          <w:p w14:paraId="7583F366" w14:textId="77777777" w:rsidR="00C2069C" w:rsidRPr="0082436A" w:rsidRDefault="00C2069C" w:rsidP="00DB2657">
            <w:pPr>
              <w:pStyle w:val="Paragrafoelenco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4"/>
              </w:rPr>
            </w:pPr>
            <w:r w:rsidRPr="0082436A">
              <w:rPr>
                <w:rFonts w:ascii="Times New Roman" w:hAnsi="Times New Roman" w:cs="Times New Roman"/>
                <w:szCs w:val="24"/>
              </w:rPr>
              <w:t>Norme di comportamento per la sicurezza stradale.</w:t>
            </w:r>
          </w:p>
          <w:p w14:paraId="621D75CE" w14:textId="77777777" w:rsidR="00F26491" w:rsidRPr="0082436A" w:rsidRDefault="00F26491" w:rsidP="00F26491">
            <w:pPr>
              <w:pStyle w:val="Paragrafoelenco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4"/>
              </w:rPr>
            </w:pPr>
            <w:r w:rsidRPr="0082436A">
              <w:rPr>
                <w:rFonts w:ascii="Times New Roman" w:hAnsi="Times New Roman" w:cs="Times New Roman"/>
                <w:szCs w:val="24"/>
              </w:rPr>
              <w:t>I mezzi: minicar, skateboard e monopattino</w:t>
            </w:r>
          </w:p>
          <w:p w14:paraId="1F3D5374" w14:textId="77777777" w:rsidR="00C2069C" w:rsidRPr="0082436A" w:rsidRDefault="00C2069C" w:rsidP="00DB2657">
            <w:pPr>
              <w:pStyle w:val="Paragrafoelenco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4"/>
              </w:rPr>
            </w:pPr>
            <w:r w:rsidRPr="0082436A">
              <w:rPr>
                <w:rFonts w:ascii="Times New Roman" w:hAnsi="Times New Roman" w:cs="Times New Roman"/>
                <w:szCs w:val="24"/>
              </w:rPr>
              <w:t xml:space="preserve">L’omissione di soccorso art. n.593. </w:t>
            </w:r>
          </w:p>
          <w:p w14:paraId="0EB74709" w14:textId="77777777" w:rsidR="00C2069C" w:rsidRPr="0082436A" w:rsidRDefault="00C2069C" w:rsidP="00DB2657">
            <w:pPr>
              <w:pStyle w:val="Paragrafoelenco"/>
              <w:numPr>
                <w:ilvl w:val="0"/>
                <w:numId w:val="22"/>
              </w:numPr>
              <w:rPr>
                <w:rFonts w:ascii="Times New Roman" w:hAnsi="Times New Roman" w:cs="Times New Roman"/>
                <w:szCs w:val="24"/>
              </w:rPr>
            </w:pPr>
            <w:r w:rsidRPr="0082436A">
              <w:rPr>
                <w:rFonts w:ascii="Times New Roman" w:hAnsi="Times New Roman" w:cs="Times New Roman"/>
                <w:szCs w:val="24"/>
              </w:rPr>
              <w:t>Le regole fondamentali per una guida sicura.</w:t>
            </w:r>
          </w:p>
        </w:tc>
        <w:tc>
          <w:tcPr>
            <w:tcW w:w="1418" w:type="dxa"/>
          </w:tcPr>
          <w:p w14:paraId="282CD919" w14:textId="77777777" w:rsidR="00C2069C" w:rsidRPr="0082436A" w:rsidRDefault="00C2069C" w:rsidP="00DB265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B9149BB" w14:textId="6322143D" w:rsidR="00C2069C" w:rsidRPr="0082436A" w:rsidRDefault="009455E1" w:rsidP="00DB26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Novembre</w:t>
            </w:r>
          </w:p>
        </w:tc>
        <w:tc>
          <w:tcPr>
            <w:tcW w:w="1276" w:type="dxa"/>
          </w:tcPr>
          <w:p w14:paraId="6FC666DE" w14:textId="77777777" w:rsidR="00C2069C" w:rsidRPr="0082436A" w:rsidRDefault="00C2069C" w:rsidP="00DB265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9654DFB" w14:textId="77777777" w:rsidR="00C2069C" w:rsidRPr="0082436A" w:rsidRDefault="00C2069C" w:rsidP="00DB26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36A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</w:tbl>
    <w:p w14:paraId="375868E3" w14:textId="77777777" w:rsidR="00C2069C" w:rsidRPr="0082436A" w:rsidRDefault="00C2069C" w:rsidP="00C2069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Georgia" w:hAnsi="Times New Roman" w:cs="Times New Roman"/>
          <w:szCs w:val="24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F371BE" w:rsidRPr="0082436A" w14:paraId="6E7872A4" w14:textId="77777777" w:rsidTr="005560B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A075" w14:textId="77777777" w:rsidR="00F371BE" w:rsidRPr="0082436A" w:rsidRDefault="00F371B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9A18" w14:textId="77777777" w:rsidR="00F371BE" w:rsidRPr="0082436A" w:rsidRDefault="00F371BE">
            <w:pPr>
              <w:rPr>
                <w:rFonts w:ascii="Times New Roman" w:hAnsi="Times New Roman" w:cs="Times New Roman"/>
                <w:b/>
              </w:rPr>
            </w:pPr>
            <w:r w:rsidRPr="0082436A">
              <w:rPr>
                <w:rFonts w:ascii="Times New Roman" w:hAnsi="Times New Roman" w:cs="Times New Roman"/>
                <w:b/>
              </w:rPr>
              <w:t>EDUCAZIONE STRADALE</w:t>
            </w:r>
          </w:p>
        </w:tc>
      </w:tr>
      <w:tr w:rsidR="00F371BE" w:rsidRPr="0082436A" w14:paraId="668DD435" w14:textId="77777777" w:rsidTr="005560B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FB4F" w14:textId="77777777" w:rsidR="00F371BE" w:rsidRPr="0082436A" w:rsidRDefault="00F3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36A">
              <w:rPr>
                <w:rFonts w:ascii="Times New Roman" w:hAnsi="Times New Roman" w:cs="Times New Roman"/>
                <w:b/>
              </w:rPr>
              <w:t>CONOSCENZE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D7BF" w14:textId="77777777" w:rsidR="00F371BE" w:rsidRPr="0082436A" w:rsidRDefault="00F371BE" w:rsidP="00F371BE">
            <w:pPr>
              <w:pStyle w:val="Paragrafoelenc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82436A">
              <w:rPr>
                <w:rFonts w:ascii="Times New Roman" w:hAnsi="Times New Roman" w:cs="Times New Roman"/>
              </w:rPr>
              <w:t>Conoscere la segnaletica stradale fondamentale</w:t>
            </w:r>
          </w:p>
          <w:p w14:paraId="0F049042" w14:textId="77777777" w:rsidR="00F371BE" w:rsidRPr="0082436A" w:rsidRDefault="00F371BE" w:rsidP="00F371BE">
            <w:pPr>
              <w:pStyle w:val="Paragrafoelenc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82436A">
              <w:rPr>
                <w:rFonts w:ascii="Times New Roman" w:hAnsi="Times New Roman" w:cs="Times New Roman"/>
              </w:rPr>
              <w:t>Conoscere le caratteristiche della strada</w:t>
            </w:r>
          </w:p>
          <w:p w14:paraId="3D1EED99" w14:textId="77777777" w:rsidR="00F371BE" w:rsidRPr="0082436A" w:rsidRDefault="00F371BE" w:rsidP="00F371BE">
            <w:pPr>
              <w:pStyle w:val="Paragrafoelenco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82436A">
              <w:rPr>
                <w:rFonts w:ascii="Times New Roman" w:hAnsi="Times New Roman" w:cs="Times New Roman"/>
              </w:rPr>
              <w:t>Conoscere le norme e i comportamenti corretti per la sicurezza propria e altrui. (Codice stradale, uso del casco, limiti di velocità e i dispositivi di sicurezza in bicicletta e ciclomotore)</w:t>
            </w:r>
          </w:p>
        </w:tc>
      </w:tr>
      <w:tr w:rsidR="00F371BE" w:rsidRPr="0082436A" w14:paraId="1DB3ECA9" w14:textId="77777777" w:rsidTr="005560B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D5FC" w14:textId="77777777" w:rsidR="00F371BE" w:rsidRPr="0082436A" w:rsidRDefault="00F3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36A">
              <w:rPr>
                <w:rFonts w:ascii="Times New Roman" w:hAnsi="Times New Roman" w:cs="Times New Roman"/>
                <w:b/>
              </w:rPr>
              <w:t>ABILITA’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117D" w14:textId="77777777" w:rsidR="00F371BE" w:rsidRPr="0082436A" w:rsidRDefault="00F371BE">
            <w:pPr>
              <w:rPr>
                <w:rFonts w:ascii="Times New Roman" w:hAnsi="Times New Roman" w:cs="Times New Roman"/>
              </w:rPr>
            </w:pPr>
            <w:r w:rsidRPr="0082436A">
              <w:rPr>
                <w:rFonts w:ascii="Times New Roman" w:hAnsi="Times New Roman" w:cs="Times New Roman"/>
              </w:rPr>
              <w:t>Saper riconoscere i valori della segnaletica stradale, saper applicare nella condotta quotidiana i principi di sicurezza, adottando comportamenti alla tutela della propria persona e quella degli altri.</w:t>
            </w:r>
          </w:p>
        </w:tc>
      </w:tr>
      <w:tr w:rsidR="00F371BE" w:rsidRPr="0082436A" w14:paraId="2E31C382" w14:textId="77777777" w:rsidTr="005560B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D9CD" w14:textId="77777777" w:rsidR="00F371BE" w:rsidRPr="0082436A" w:rsidRDefault="00F3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36A">
              <w:rPr>
                <w:rFonts w:ascii="Times New Roman" w:hAnsi="Times New Roman" w:cs="Times New Roman"/>
                <w:b/>
              </w:rPr>
              <w:t>COMPETENZE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4F1C" w14:textId="77777777" w:rsidR="00F371BE" w:rsidRPr="0082436A" w:rsidRDefault="00F371BE">
            <w:pPr>
              <w:jc w:val="both"/>
              <w:rPr>
                <w:rFonts w:ascii="Times New Roman" w:hAnsi="Times New Roman" w:cs="Times New Roman"/>
              </w:rPr>
            </w:pPr>
            <w:r w:rsidRPr="0082436A">
              <w:rPr>
                <w:rFonts w:ascii="Times New Roman" w:hAnsi="Times New Roman" w:cs="Times New Roman"/>
              </w:rPr>
              <w:t>Essere consapevoli che l’osservanza del codice della strada è fondamentale per vivere la strada secondo il principio della massima sicurezza propria e altrui nel rispetto dei diritti e doveri di ognuno.</w:t>
            </w:r>
          </w:p>
        </w:tc>
      </w:tr>
      <w:tr w:rsidR="00F371BE" w:rsidRPr="0082436A" w14:paraId="0069B6EF" w14:textId="77777777" w:rsidTr="005560B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2001" w14:textId="77777777" w:rsidR="00F371BE" w:rsidRPr="0082436A" w:rsidRDefault="00F3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36A">
              <w:rPr>
                <w:rFonts w:ascii="Times New Roman" w:hAnsi="Times New Roman" w:cs="Times New Roman"/>
                <w:b/>
              </w:rPr>
              <w:t>CONTENUTI SPECIFICI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8EAB" w14:textId="77777777" w:rsidR="00F371BE" w:rsidRPr="0082436A" w:rsidRDefault="00F371BE" w:rsidP="00F371BE">
            <w:pPr>
              <w:pStyle w:val="Paragrafoelenc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82436A">
              <w:rPr>
                <w:rFonts w:ascii="Times New Roman" w:hAnsi="Times New Roman" w:cs="Times New Roman"/>
              </w:rPr>
              <w:t>Classificazione dei vari segnali stradali</w:t>
            </w:r>
          </w:p>
          <w:p w14:paraId="73BC1AD2" w14:textId="77777777" w:rsidR="00F371BE" w:rsidRPr="0082436A" w:rsidRDefault="00F371BE" w:rsidP="00F371BE">
            <w:pPr>
              <w:pStyle w:val="Paragrafoelenc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82436A">
              <w:rPr>
                <w:rFonts w:ascii="Times New Roman" w:hAnsi="Times New Roman" w:cs="Times New Roman"/>
              </w:rPr>
              <w:lastRenderedPageBreak/>
              <w:t>La strada e i veicoli</w:t>
            </w:r>
          </w:p>
          <w:p w14:paraId="125DEF4A" w14:textId="77777777" w:rsidR="00F371BE" w:rsidRPr="0082436A" w:rsidRDefault="00F371BE" w:rsidP="00F371BE">
            <w:pPr>
              <w:pStyle w:val="Paragrafoelenc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82436A">
              <w:rPr>
                <w:rFonts w:ascii="Times New Roman" w:hAnsi="Times New Roman" w:cs="Times New Roman"/>
              </w:rPr>
              <w:t>La precedenza</w:t>
            </w:r>
          </w:p>
          <w:p w14:paraId="38B1AD3E" w14:textId="77777777" w:rsidR="00F371BE" w:rsidRPr="0082436A" w:rsidRDefault="00F371BE" w:rsidP="00F371BE">
            <w:pPr>
              <w:pStyle w:val="Paragrafoelenc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82436A">
              <w:rPr>
                <w:rFonts w:ascii="Times New Roman" w:hAnsi="Times New Roman" w:cs="Times New Roman"/>
              </w:rPr>
              <w:t>I dispositivi di sicurezza in bicicletta e ciclomotore.</w:t>
            </w:r>
          </w:p>
          <w:p w14:paraId="135008AE" w14:textId="77777777" w:rsidR="00F371BE" w:rsidRPr="0082436A" w:rsidRDefault="00F371BE" w:rsidP="00F371BE">
            <w:pPr>
              <w:pStyle w:val="Paragrafoelenco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82436A">
              <w:rPr>
                <w:rFonts w:ascii="Times New Roman" w:hAnsi="Times New Roman" w:cs="Times New Roman"/>
              </w:rPr>
              <w:t>L’incidente stradale (norme di primo soccorso l’omissione di soccorso)</w:t>
            </w:r>
          </w:p>
        </w:tc>
      </w:tr>
      <w:tr w:rsidR="00F371BE" w:rsidRPr="0082436A" w14:paraId="0E91A9CE" w14:textId="77777777" w:rsidTr="005560B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9961" w14:textId="77777777" w:rsidR="00F371BE" w:rsidRPr="0082436A" w:rsidRDefault="00F3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36A">
              <w:rPr>
                <w:rFonts w:ascii="Times New Roman" w:hAnsi="Times New Roman" w:cs="Times New Roman"/>
                <w:b/>
              </w:rPr>
              <w:lastRenderedPageBreak/>
              <w:t>METODI E STUMENTI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2509" w14:textId="77777777" w:rsidR="00F371BE" w:rsidRPr="0082436A" w:rsidRDefault="00F371BE">
            <w:pPr>
              <w:rPr>
                <w:rFonts w:ascii="Times New Roman" w:hAnsi="Times New Roman" w:cs="Times New Roman"/>
              </w:rPr>
            </w:pPr>
            <w:r w:rsidRPr="0082436A">
              <w:rPr>
                <w:rFonts w:ascii="Times New Roman" w:hAnsi="Times New Roman" w:cs="Times New Roman"/>
              </w:rPr>
              <w:t xml:space="preserve">Lezioni frontali, </w:t>
            </w:r>
            <w:proofErr w:type="spellStart"/>
            <w:r w:rsidRPr="0082436A">
              <w:rPr>
                <w:rFonts w:ascii="Times New Roman" w:hAnsi="Times New Roman" w:cs="Times New Roman"/>
              </w:rPr>
              <w:t>flipped</w:t>
            </w:r>
            <w:proofErr w:type="spellEnd"/>
            <w:r w:rsidRPr="008243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2436A">
              <w:rPr>
                <w:rFonts w:ascii="Times New Roman" w:hAnsi="Times New Roman" w:cs="Times New Roman"/>
              </w:rPr>
              <w:t>classroom</w:t>
            </w:r>
            <w:proofErr w:type="spellEnd"/>
            <w:r w:rsidRPr="0082436A">
              <w:rPr>
                <w:rFonts w:ascii="Times New Roman" w:hAnsi="Times New Roman" w:cs="Times New Roman"/>
              </w:rPr>
              <w:t>, video , mappe, uso della piattaforma argo.</w:t>
            </w:r>
          </w:p>
        </w:tc>
      </w:tr>
      <w:tr w:rsidR="00F371BE" w:rsidRPr="0082436A" w14:paraId="74F71F8E" w14:textId="77777777" w:rsidTr="005560B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0E05" w14:textId="77777777" w:rsidR="00F371BE" w:rsidRPr="0082436A" w:rsidRDefault="00F37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436A">
              <w:rPr>
                <w:rFonts w:ascii="Times New Roman" w:hAnsi="Times New Roman" w:cs="Times New Roman"/>
                <w:b/>
              </w:rPr>
              <w:t>VERIFICA E VALUTAZIONE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828D" w14:textId="77777777" w:rsidR="00F371BE" w:rsidRPr="0082436A" w:rsidRDefault="00F371BE">
            <w:pPr>
              <w:rPr>
                <w:rFonts w:ascii="Times New Roman" w:hAnsi="Times New Roman" w:cs="Times New Roman"/>
              </w:rPr>
            </w:pPr>
            <w:r w:rsidRPr="0082436A">
              <w:rPr>
                <w:rFonts w:ascii="Times New Roman" w:hAnsi="Times New Roman" w:cs="Times New Roman"/>
              </w:rPr>
              <w:t>Verifica a risposta multipla nella prova comune di ed. civica.</w:t>
            </w:r>
          </w:p>
        </w:tc>
      </w:tr>
    </w:tbl>
    <w:p w14:paraId="47827D9A" w14:textId="77777777" w:rsidR="00D766EB" w:rsidRPr="0082436A" w:rsidRDefault="00D766EB" w:rsidP="000844C4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</w:p>
    <w:p w14:paraId="74194FE3" w14:textId="77777777" w:rsidR="00D766EB" w:rsidRDefault="00D766EB" w:rsidP="000844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D766EB" w:rsidRPr="002704F9" w14:paraId="3E7507E6" w14:textId="77777777" w:rsidTr="0082436A">
        <w:tc>
          <w:tcPr>
            <w:tcW w:w="9775" w:type="dxa"/>
          </w:tcPr>
          <w:p w14:paraId="0A1ABA98" w14:textId="77777777" w:rsidR="00D766EB" w:rsidRPr="002704F9" w:rsidRDefault="00D766EB" w:rsidP="0082436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04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ATTIVITA’ DI ORIENTAMENTO</w:t>
            </w:r>
          </w:p>
        </w:tc>
      </w:tr>
    </w:tbl>
    <w:p w14:paraId="2ABCE29D" w14:textId="77777777" w:rsidR="00D766EB" w:rsidRDefault="00D766EB" w:rsidP="00D766EB">
      <w:pPr>
        <w:spacing w:after="0"/>
        <w:jc w:val="both"/>
        <w:rPr>
          <w:rFonts w:ascii="Georgia" w:eastAsia="Times New Roman" w:hAnsi="Georgia" w:cs="Times New Roman"/>
          <w:sz w:val="24"/>
          <w:szCs w:val="24"/>
        </w:rPr>
      </w:pPr>
    </w:p>
    <w:p w14:paraId="2B4E75A1" w14:textId="77777777" w:rsidR="00D766EB" w:rsidRPr="00E84122" w:rsidRDefault="00D766EB" w:rsidP="00D766EB">
      <w:pPr>
        <w:pStyle w:val="NormaleWeb"/>
        <w:spacing w:before="0" w:beforeAutospacing="0" w:after="0" w:afterAutospacing="0"/>
        <w:ind w:left="284" w:right="57" w:firstLine="4"/>
        <w:jc w:val="both"/>
        <w:rPr>
          <w:sz w:val="22"/>
          <w:szCs w:val="22"/>
        </w:rPr>
      </w:pPr>
      <w:r w:rsidRPr="00E84122">
        <w:rPr>
          <w:color w:val="000000"/>
          <w:sz w:val="22"/>
          <w:szCs w:val="22"/>
        </w:rPr>
        <w:t>Il decreto ministeriale n.328 del 22 dicembre 2022 adotta le Linee guida per l’orientamento relative</w:t>
      </w:r>
      <w:r>
        <w:rPr>
          <w:color w:val="000000"/>
          <w:sz w:val="22"/>
          <w:szCs w:val="22"/>
        </w:rPr>
        <w:t xml:space="preserve"> alla riforma 1.4 “Riforma del </w:t>
      </w:r>
      <w:r w:rsidRPr="00E84122">
        <w:rPr>
          <w:color w:val="000000"/>
          <w:sz w:val="22"/>
          <w:szCs w:val="22"/>
        </w:rPr>
        <w:t>sistema di orientamento”, nell’ambito della Missione 4- Componente 1 del Piano Nazionale di Ri</w:t>
      </w:r>
      <w:r>
        <w:rPr>
          <w:color w:val="000000"/>
          <w:sz w:val="22"/>
          <w:szCs w:val="22"/>
        </w:rPr>
        <w:t>presa e Resilienza (PNRR), che </w:t>
      </w:r>
      <w:r w:rsidRPr="00E84122">
        <w:rPr>
          <w:color w:val="000000"/>
          <w:sz w:val="22"/>
          <w:szCs w:val="22"/>
        </w:rPr>
        <w:t>prevede la realizzazione di moduli di orientamento formativo di almeno trenta ore in tutte le classi dell</w:t>
      </w:r>
      <w:r>
        <w:rPr>
          <w:color w:val="000000"/>
          <w:sz w:val="22"/>
          <w:szCs w:val="22"/>
        </w:rPr>
        <w:t>e scuole secondarie di primo e </w:t>
      </w:r>
      <w:r w:rsidRPr="00E84122">
        <w:rPr>
          <w:color w:val="000000"/>
          <w:sz w:val="22"/>
          <w:szCs w:val="22"/>
        </w:rPr>
        <w:t xml:space="preserve">secondo grado. Il </w:t>
      </w:r>
      <w:proofErr w:type="spellStart"/>
      <w:r w:rsidRPr="00E84122">
        <w:rPr>
          <w:color w:val="000000"/>
          <w:sz w:val="22"/>
          <w:szCs w:val="22"/>
        </w:rPr>
        <w:t>C.d.C</w:t>
      </w:r>
      <w:proofErr w:type="spellEnd"/>
      <w:r w:rsidRPr="00E84122">
        <w:rPr>
          <w:color w:val="000000"/>
          <w:sz w:val="22"/>
          <w:szCs w:val="22"/>
        </w:rPr>
        <w:t>. ha pertanto, attivato il seguente percorso di orientamento formativo da svolgere in orario curriculare:</w:t>
      </w:r>
    </w:p>
    <w:p w14:paraId="7C037E19" w14:textId="77777777" w:rsidR="00D766EB" w:rsidRPr="00E84122" w:rsidRDefault="00D766EB" w:rsidP="00D766EB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2976"/>
        <w:gridCol w:w="2268"/>
        <w:gridCol w:w="1701"/>
      </w:tblGrid>
      <w:tr w:rsidR="00D766EB" w:rsidRPr="00E84122" w14:paraId="6FA2F088" w14:textId="77777777" w:rsidTr="00C15BDE">
        <w:tc>
          <w:tcPr>
            <w:tcW w:w="1980" w:type="dxa"/>
          </w:tcPr>
          <w:p w14:paraId="2D097267" w14:textId="77777777" w:rsidR="00D766EB" w:rsidRPr="00E84122" w:rsidRDefault="00D766EB" w:rsidP="007723B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4122">
              <w:rPr>
                <w:rFonts w:ascii="Times New Roman" w:eastAsia="Times New Roman" w:hAnsi="Times New Roman" w:cs="Times New Roman"/>
                <w:b/>
              </w:rPr>
              <w:t>PERCORSO</w:t>
            </w:r>
          </w:p>
        </w:tc>
        <w:tc>
          <w:tcPr>
            <w:tcW w:w="709" w:type="dxa"/>
          </w:tcPr>
          <w:p w14:paraId="5E76B3DB" w14:textId="77777777" w:rsidR="00D766EB" w:rsidRPr="00E84122" w:rsidRDefault="00D766EB" w:rsidP="007723B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4122">
              <w:rPr>
                <w:rFonts w:ascii="Times New Roman" w:eastAsia="Times New Roman" w:hAnsi="Times New Roman" w:cs="Times New Roman"/>
                <w:b/>
              </w:rPr>
              <w:t>ORE</w:t>
            </w:r>
          </w:p>
        </w:tc>
        <w:tc>
          <w:tcPr>
            <w:tcW w:w="2976" w:type="dxa"/>
          </w:tcPr>
          <w:p w14:paraId="0ADEBB9E" w14:textId="77777777" w:rsidR="00D766EB" w:rsidRPr="00E84122" w:rsidRDefault="00D766EB" w:rsidP="007723B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4122">
              <w:rPr>
                <w:rFonts w:ascii="Times New Roman" w:eastAsia="Times New Roman" w:hAnsi="Times New Roman" w:cs="Times New Roman"/>
                <w:b/>
              </w:rPr>
              <w:t>COMPETENZE</w:t>
            </w:r>
          </w:p>
        </w:tc>
        <w:tc>
          <w:tcPr>
            <w:tcW w:w="2268" w:type="dxa"/>
          </w:tcPr>
          <w:p w14:paraId="1DD054D2" w14:textId="77777777" w:rsidR="00D766EB" w:rsidRPr="00E84122" w:rsidRDefault="00D766EB" w:rsidP="007723B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4122">
              <w:rPr>
                <w:rFonts w:ascii="Times New Roman" w:eastAsia="Times New Roman" w:hAnsi="Times New Roman" w:cs="Times New Roman"/>
                <w:b/>
              </w:rPr>
              <w:t>METODOLOGIA</w:t>
            </w:r>
          </w:p>
        </w:tc>
        <w:tc>
          <w:tcPr>
            <w:tcW w:w="1701" w:type="dxa"/>
          </w:tcPr>
          <w:p w14:paraId="5C52CD83" w14:textId="77777777" w:rsidR="00D766EB" w:rsidRPr="00E84122" w:rsidRDefault="00D766EB" w:rsidP="007723B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4122">
              <w:rPr>
                <w:rFonts w:ascii="Times New Roman" w:eastAsia="Times New Roman" w:hAnsi="Times New Roman" w:cs="Times New Roman"/>
                <w:b/>
              </w:rPr>
              <w:t>PERIODO</w:t>
            </w:r>
          </w:p>
        </w:tc>
      </w:tr>
      <w:tr w:rsidR="00D766EB" w:rsidRPr="00E84122" w14:paraId="6A0CDB97" w14:textId="77777777" w:rsidTr="00C15BDE">
        <w:tc>
          <w:tcPr>
            <w:tcW w:w="1980" w:type="dxa"/>
          </w:tcPr>
          <w:p w14:paraId="58F2785B" w14:textId="77777777" w:rsidR="00D766EB" w:rsidRPr="00D766EB" w:rsidRDefault="00D766EB" w:rsidP="00D766EB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it-IT"/>
              </w:rPr>
            </w:pPr>
            <w:r w:rsidRPr="00D766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it-IT"/>
              </w:rPr>
              <w:t>Staffetta “Insieme</w:t>
            </w:r>
          </w:p>
          <w:p w14:paraId="69002B13" w14:textId="77777777" w:rsidR="00D766EB" w:rsidRPr="00E84122" w:rsidRDefault="00D766EB" w:rsidP="00D766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766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it-IT"/>
              </w:rPr>
              <w:t>per vincere”</w:t>
            </w:r>
          </w:p>
        </w:tc>
        <w:tc>
          <w:tcPr>
            <w:tcW w:w="709" w:type="dxa"/>
          </w:tcPr>
          <w:p w14:paraId="468166F2" w14:textId="77777777" w:rsidR="00D766EB" w:rsidRPr="00E84122" w:rsidRDefault="00D766EB" w:rsidP="007723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8412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76" w:type="dxa"/>
          </w:tcPr>
          <w:p w14:paraId="6D573318" w14:textId="77777777" w:rsidR="00D766EB" w:rsidRPr="00D766EB" w:rsidRDefault="00D766EB" w:rsidP="00D766EB">
            <w:pPr>
              <w:ind w:right="58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it-IT"/>
              </w:rPr>
            </w:pPr>
            <w:r w:rsidRPr="00D766EB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it-IT"/>
              </w:rPr>
              <w:t>LIFECOMP</w:t>
            </w:r>
          </w:p>
          <w:p w14:paraId="4550101C" w14:textId="77777777" w:rsidR="00D766EB" w:rsidRPr="00D766EB" w:rsidRDefault="00D766EB" w:rsidP="00D766EB">
            <w:pPr>
              <w:ind w:right="58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it-IT"/>
              </w:rPr>
            </w:pPr>
            <w:r w:rsidRPr="00D766E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it-IT"/>
              </w:rPr>
              <w:t>N. 2 Sociali: empatia,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it-IT"/>
              </w:rPr>
              <w:t xml:space="preserve"> </w:t>
            </w:r>
          </w:p>
          <w:p w14:paraId="2B86EDB2" w14:textId="77777777" w:rsidR="00D766EB" w:rsidRPr="00D766EB" w:rsidRDefault="00D766EB" w:rsidP="00D766EB">
            <w:pPr>
              <w:ind w:right="58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it-IT"/>
              </w:rPr>
            </w:pPr>
            <w:r w:rsidRPr="00D766E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it-IT"/>
              </w:rPr>
              <w:t>comunicazione,</w:t>
            </w:r>
          </w:p>
          <w:p w14:paraId="7259923D" w14:textId="77777777" w:rsidR="00D766EB" w:rsidRPr="00D766EB" w:rsidRDefault="00D766EB" w:rsidP="00D766EB">
            <w:pPr>
              <w:ind w:right="58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it-IT"/>
              </w:rPr>
            </w:pPr>
            <w:r w:rsidRPr="00D766E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it-IT"/>
              </w:rPr>
              <w:t>collaborazione</w:t>
            </w:r>
          </w:p>
          <w:p w14:paraId="714C206C" w14:textId="77777777" w:rsidR="00D766EB" w:rsidRPr="00D766EB" w:rsidRDefault="00D766EB" w:rsidP="00D766EB">
            <w:pPr>
              <w:ind w:right="58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it-IT"/>
              </w:rPr>
            </w:pPr>
            <w:r w:rsidRPr="00D766E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it-IT"/>
              </w:rPr>
              <w:t>ENTRECOMP</w:t>
            </w:r>
          </w:p>
          <w:p w14:paraId="1084CF97" w14:textId="77777777" w:rsidR="00D766EB" w:rsidRPr="00D766EB" w:rsidRDefault="00D766EB" w:rsidP="00D766EB">
            <w:pPr>
              <w:ind w:right="58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it-IT"/>
              </w:rPr>
            </w:pPr>
            <w:r w:rsidRPr="00D766E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it-IT"/>
              </w:rPr>
              <w:t>N. 2 Risorse:</w:t>
            </w:r>
          </w:p>
          <w:p w14:paraId="521C8D2D" w14:textId="77777777" w:rsidR="00D766EB" w:rsidRPr="00D766EB" w:rsidRDefault="00D766EB" w:rsidP="00D766EB">
            <w:pPr>
              <w:ind w:right="58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it-IT"/>
              </w:rPr>
            </w:pPr>
            <w:r w:rsidRPr="00D766E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it-IT"/>
              </w:rPr>
              <w:t>Autoconsapevolezza e</w:t>
            </w:r>
          </w:p>
          <w:p w14:paraId="2C60CF77" w14:textId="77777777" w:rsidR="00D766EB" w:rsidRPr="00D766EB" w:rsidRDefault="00D766EB" w:rsidP="00D766EB">
            <w:pPr>
              <w:ind w:right="58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it-IT"/>
              </w:rPr>
            </w:pPr>
            <w:r w:rsidRPr="00D766E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it-IT"/>
              </w:rPr>
              <w:t>autoefficacia,</w:t>
            </w:r>
          </w:p>
          <w:p w14:paraId="1903D316" w14:textId="77777777" w:rsidR="00D766EB" w:rsidRPr="00E84122" w:rsidRDefault="00D766EB" w:rsidP="0082436A">
            <w:pPr>
              <w:ind w:right="58"/>
              <w:rPr>
                <w:rFonts w:ascii="Times New Roman" w:eastAsia="Times New Roman" w:hAnsi="Times New Roman" w:cs="Times New Roman"/>
              </w:rPr>
            </w:pPr>
            <w:r w:rsidRPr="00D766E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it-IT"/>
              </w:rPr>
              <w:t>Motivazione e</w:t>
            </w:r>
            <w:r w:rsidR="0082436A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it-IT"/>
              </w:rPr>
              <w:t xml:space="preserve"> </w:t>
            </w:r>
            <w:r w:rsidRPr="00D766EB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it-IT"/>
              </w:rPr>
              <w:t>perseveranza.</w:t>
            </w:r>
          </w:p>
        </w:tc>
        <w:tc>
          <w:tcPr>
            <w:tcW w:w="2268" w:type="dxa"/>
          </w:tcPr>
          <w:p w14:paraId="42C5B814" w14:textId="77777777" w:rsidR="00D766EB" w:rsidRPr="00D766EB" w:rsidRDefault="00D766EB" w:rsidP="00D766EB">
            <w:pPr>
              <w:ind w:left="82" w:hanging="12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it-IT"/>
              </w:rPr>
            </w:pPr>
            <w:r w:rsidRPr="00D766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it-IT"/>
              </w:rPr>
              <w:t>Attività</w:t>
            </w:r>
          </w:p>
          <w:p w14:paraId="36339CE0" w14:textId="77777777" w:rsidR="00D766EB" w:rsidRPr="00E84122" w:rsidRDefault="00D766EB" w:rsidP="00D766EB">
            <w:pPr>
              <w:ind w:left="82" w:hanging="120"/>
              <w:jc w:val="center"/>
              <w:rPr>
                <w:rFonts w:ascii="Times New Roman" w:eastAsia="Times New Roman" w:hAnsi="Times New Roman" w:cs="Times New Roman"/>
              </w:rPr>
            </w:pPr>
            <w:r w:rsidRPr="00D766E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it-IT"/>
              </w:rPr>
              <w:t>pratica.</w:t>
            </w:r>
          </w:p>
        </w:tc>
        <w:tc>
          <w:tcPr>
            <w:tcW w:w="1701" w:type="dxa"/>
          </w:tcPr>
          <w:p w14:paraId="75160D65" w14:textId="77777777" w:rsidR="00D766EB" w:rsidRPr="00E84122" w:rsidRDefault="0082436A" w:rsidP="007723B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 itinere</w:t>
            </w:r>
          </w:p>
        </w:tc>
      </w:tr>
    </w:tbl>
    <w:p w14:paraId="0A513276" w14:textId="77777777" w:rsidR="00D766EB" w:rsidRDefault="00D766EB" w:rsidP="000844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97CFB" w14:textId="77777777" w:rsidR="00D766EB" w:rsidRPr="0082436A" w:rsidRDefault="00D766EB" w:rsidP="00C15BDE">
      <w:pPr>
        <w:pBdr>
          <w:top w:val="single" w:sz="4" w:space="13" w:color="auto"/>
          <w:bottom w:val="single" w:sz="4" w:space="10" w:color="auto"/>
        </w:pBdr>
        <w:spacing w:after="0" w:line="240" w:lineRule="auto"/>
        <w:ind w:left="864" w:right="864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eastAsia="it-IT"/>
        </w:rPr>
      </w:pPr>
      <w:r w:rsidRPr="0082436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  <w:lang w:eastAsia="it-IT"/>
        </w:rPr>
        <w:t>METODOLOGIA</w:t>
      </w:r>
    </w:p>
    <w:p w14:paraId="4F0C9827" w14:textId="77777777" w:rsidR="000844C4" w:rsidRPr="00C15BDE" w:rsidRDefault="000844C4" w:rsidP="000844C4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C15BDE">
        <w:rPr>
          <w:rFonts w:ascii="Times New Roman" w:eastAsia="Times New Roman" w:hAnsi="Times New Roman" w:cs="Times New Roman"/>
          <w:szCs w:val="24"/>
        </w:rPr>
        <w:t xml:space="preserve">Le attività si svolgeranno in presenza e in situazione che prevedano il coinvolgimento attivo degli studenti e che siano di stimolo all’autonomia individuale. </w:t>
      </w:r>
    </w:p>
    <w:p w14:paraId="3135EA62" w14:textId="77777777" w:rsidR="000844C4" w:rsidRPr="00C15BDE" w:rsidRDefault="000844C4" w:rsidP="000844C4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 w:rsidRPr="00C15BDE">
        <w:rPr>
          <w:rFonts w:ascii="Times New Roman" w:eastAsia="Times New Roman" w:hAnsi="Times New Roman" w:cs="Times New Roman"/>
          <w:szCs w:val="24"/>
        </w:rPr>
        <w:t>Si utilizzeranno la lezione frontale e quella interattiva prediligendo la discussione e valorizzando le conoscenze già in possesso degli alunni e i loro contributi.</w:t>
      </w:r>
    </w:p>
    <w:p w14:paraId="7C6D7FC0" w14:textId="77777777" w:rsidR="000844C4" w:rsidRPr="00C15BDE" w:rsidRDefault="000844C4" w:rsidP="000844C4">
      <w:pPr>
        <w:jc w:val="both"/>
        <w:rPr>
          <w:rFonts w:ascii="Times New Roman" w:eastAsia="Times New Roman" w:hAnsi="Times New Roman" w:cs="Times New Roman"/>
          <w:szCs w:val="24"/>
        </w:rPr>
      </w:pPr>
      <w:r w:rsidRPr="00C15BDE">
        <w:rPr>
          <w:rFonts w:ascii="Times New Roman" w:eastAsia="Times New Roman" w:hAnsi="Times New Roman" w:cs="Times New Roman"/>
          <w:szCs w:val="24"/>
        </w:rPr>
        <w:t xml:space="preserve">Si utilizzeranno, inoltre, presentazioni in PowerPoint e l’utilizzo di Internet per approfondire aspetti legati sia alla parte pratica della materia sia a quella teorica. Le varie attività didattiche verranno individualizzate adattandole qualitativamente e quantitativamente o a gruppi assai simili o, ove necessario, anche a singoli soggetti coinvolgendo così anche gli alunni DSA pur nel rispetto degli obiettivi previsti dal loro PEI. </w:t>
      </w:r>
    </w:p>
    <w:p w14:paraId="0FCAD3E7" w14:textId="77777777" w:rsidR="000844C4" w:rsidRPr="00C15BDE" w:rsidRDefault="000844C4" w:rsidP="000844C4">
      <w:pPr>
        <w:jc w:val="both"/>
        <w:rPr>
          <w:rFonts w:ascii="Times New Roman" w:eastAsia="Times New Roman" w:hAnsi="Times New Roman" w:cs="Times New Roman"/>
          <w:szCs w:val="24"/>
        </w:rPr>
      </w:pPr>
      <w:r w:rsidRPr="00C15BDE">
        <w:rPr>
          <w:rFonts w:ascii="Times New Roman" w:eastAsia="Times New Roman" w:hAnsi="Times New Roman" w:cs="Times New Roman"/>
          <w:szCs w:val="24"/>
        </w:rPr>
        <w:t xml:space="preserve">La collaborazione e il confronto con l’insegnante di sostegno e con la famiglia darà le indicazioni necessarie per l’elaborazione di una corretta programmazione. </w:t>
      </w:r>
    </w:p>
    <w:p w14:paraId="732FEECD" w14:textId="77777777" w:rsidR="000844C4" w:rsidRPr="00C15BDE" w:rsidRDefault="000844C4" w:rsidP="000844C4">
      <w:pPr>
        <w:jc w:val="both"/>
        <w:rPr>
          <w:rFonts w:ascii="Times New Roman" w:eastAsia="Times New Roman" w:hAnsi="Times New Roman" w:cs="Times New Roman"/>
          <w:szCs w:val="24"/>
        </w:rPr>
      </w:pPr>
      <w:r w:rsidRPr="00C15BDE">
        <w:rPr>
          <w:rFonts w:ascii="Times New Roman" w:eastAsia="Times New Roman" w:hAnsi="Times New Roman" w:cs="Times New Roman"/>
          <w:szCs w:val="24"/>
        </w:rPr>
        <w:t xml:space="preserve">Per gli alunni con certificazioni BES e DSA, si adotteranno strategie individualizzate che favoriscano la partecipazione dell’alunno. Verranno, in tutti i casi, utilizzati tutti gli strumenti compensativi e dispensativi previsti dal PDP. </w:t>
      </w:r>
    </w:p>
    <w:p w14:paraId="10E91CEC" w14:textId="77777777" w:rsidR="000844C4" w:rsidRDefault="000844C4" w:rsidP="000844C4">
      <w:pPr>
        <w:jc w:val="both"/>
        <w:rPr>
          <w:rFonts w:ascii="Times New Roman" w:eastAsia="Times New Roman" w:hAnsi="Times New Roman" w:cs="Times New Roman"/>
          <w:szCs w:val="24"/>
        </w:rPr>
      </w:pPr>
      <w:r w:rsidRPr="00C15BDE">
        <w:rPr>
          <w:rFonts w:ascii="Times New Roman" w:eastAsia="Times New Roman" w:hAnsi="Times New Roman" w:cs="Times New Roman"/>
          <w:szCs w:val="24"/>
        </w:rPr>
        <w:t>Quando necessario si procederà con attività individualizzate di recupero in itinere ed eventualmente con pause didattiche.</w:t>
      </w:r>
    </w:p>
    <w:p w14:paraId="6F1B39FA" w14:textId="77777777" w:rsidR="005560B3" w:rsidRDefault="005560B3" w:rsidP="000844C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539C154B" w14:textId="77777777" w:rsidR="005560B3" w:rsidRPr="00C15BDE" w:rsidRDefault="005560B3" w:rsidP="000844C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5A073351" w14:textId="77777777" w:rsidR="000844C4" w:rsidRPr="00D766EB" w:rsidRDefault="000844C4" w:rsidP="000844C4">
      <w:pPr>
        <w:pBdr>
          <w:top w:val="single" w:sz="4" w:space="10" w:color="auto"/>
          <w:bottom w:val="single" w:sz="4" w:space="10" w:color="auto"/>
        </w:pBdr>
        <w:spacing w:before="360" w:after="360"/>
        <w:ind w:left="864" w:right="864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it-IT"/>
        </w:rPr>
      </w:pPr>
      <w:r w:rsidRPr="00D766EB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it-IT"/>
        </w:rPr>
        <w:lastRenderedPageBreak/>
        <w:t>MEZZI E STRUMENTI</w:t>
      </w:r>
    </w:p>
    <w:p w14:paraId="6148A35C" w14:textId="77777777" w:rsidR="000844C4" w:rsidRPr="00C15BDE" w:rsidRDefault="000844C4" w:rsidP="000844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D766EB"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r w:rsidRPr="00C15BDE">
        <w:rPr>
          <w:rFonts w:ascii="Times New Roman" w:eastAsia="Times New Roman" w:hAnsi="Times New Roman" w:cs="Times New Roman"/>
          <w:b/>
          <w:szCs w:val="24"/>
        </w:rPr>
        <w:t>mezzi e gli strumenti saranno:</w:t>
      </w:r>
    </w:p>
    <w:p w14:paraId="3AAFE0B5" w14:textId="77777777" w:rsidR="000844C4" w:rsidRPr="00C15BDE" w:rsidRDefault="000844C4" w:rsidP="000844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084C42E5" w14:textId="77777777" w:rsidR="000844C4" w:rsidRPr="00C15BDE" w:rsidRDefault="000844C4" w:rsidP="000844C4">
      <w:pPr>
        <w:widowControl w:val="0"/>
        <w:numPr>
          <w:ilvl w:val="0"/>
          <w:numId w:val="27"/>
        </w:numPr>
        <w:tabs>
          <w:tab w:val="left" w:pos="1268"/>
        </w:tabs>
        <w:autoSpaceDE w:val="0"/>
        <w:autoSpaceDN w:val="0"/>
        <w:spacing w:after="0" w:line="240" w:lineRule="auto"/>
        <w:contextualSpacing/>
        <w:rPr>
          <w:rFonts w:ascii="Times New Roman" w:eastAsia="Georgia" w:hAnsi="Times New Roman" w:cs="Times New Roman"/>
          <w:szCs w:val="24"/>
        </w:rPr>
      </w:pPr>
      <w:r w:rsidRPr="00C15BDE">
        <w:rPr>
          <w:rFonts w:ascii="Times New Roman" w:eastAsia="Georgia" w:hAnsi="Times New Roman" w:cs="Times New Roman"/>
          <w:szCs w:val="24"/>
        </w:rPr>
        <w:t>Mail istituzionale(G-mail).</w:t>
      </w:r>
    </w:p>
    <w:p w14:paraId="70AEF513" w14:textId="77777777" w:rsidR="000844C4" w:rsidRPr="00C15BDE" w:rsidRDefault="000844C4" w:rsidP="000844C4">
      <w:pPr>
        <w:numPr>
          <w:ilvl w:val="0"/>
          <w:numId w:val="27"/>
        </w:numPr>
        <w:tabs>
          <w:tab w:val="left" w:pos="1268"/>
        </w:tabs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C15BDE">
        <w:rPr>
          <w:rFonts w:ascii="Times New Roman" w:hAnsi="Times New Roman" w:cs="Times New Roman"/>
          <w:szCs w:val="24"/>
        </w:rPr>
        <w:t>Registro elettronico</w:t>
      </w:r>
      <w:r w:rsidRPr="00C15BDE">
        <w:rPr>
          <w:rFonts w:ascii="Times New Roman" w:hAnsi="Times New Roman" w:cs="Times New Roman"/>
          <w:spacing w:val="-2"/>
          <w:szCs w:val="24"/>
        </w:rPr>
        <w:t xml:space="preserve"> e piattaforma </w:t>
      </w:r>
      <w:r w:rsidRPr="00C15BDE">
        <w:rPr>
          <w:rFonts w:ascii="Times New Roman" w:hAnsi="Times New Roman" w:cs="Times New Roman"/>
          <w:szCs w:val="24"/>
        </w:rPr>
        <w:t>Argo.</w:t>
      </w:r>
      <w:r w:rsidRPr="00C15BDE">
        <w:rPr>
          <w:rFonts w:ascii="Times New Roman" w:hAnsi="Times New Roman" w:cs="Times New Roman"/>
          <w:szCs w:val="24"/>
        </w:rPr>
        <w:tab/>
      </w:r>
    </w:p>
    <w:p w14:paraId="02FCC85A" w14:textId="77777777" w:rsidR="000844C4" w:rsidRPr="00C15BDE" w:rsidRDefault="000844C4" w:rsidP="000844C4">
      <w:pPr>
        <w:numPr>
          <w:ilvl w:val="0"/>
          <w:numId w:val="27"/>
        </w:numPr>
        <w:tabs>
          <w:tab w:val="left" w:pos="1268"/>
          <w:tab w:val="left" w:pos="2597"/>
        </w:tabs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C15BDE">
        <w:rPr>
          <w:rFonts w:ascii="Times New Roman" w:hAnsi="Times New Roman" w:cs="Times New Roman"/>
          <w:szCs w:val="24"/>
        </w:rPr>
        <w:t>G-SUITE (</w:t>
      </w:r>
      <w:proofErr w:type="spellStart"/>
      <w:r w:rsidRPr="00C15BDE">
        <w:rPr>
          <w:rFonts w:ascii="Times New Roman" w:hAnsi="Times New Roman" w:cs="Times New Roman"/>
          <w:szCs w:val="24"/>
        </w:rPr>
        <w:t>classroom</w:t>
      </w:r>
      <w:proofErr w:type="spellEnd"/>
      <w:r w:rsidRPr="00C15BD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C15BDE">
        <w:rPr>
          <w:rFonts w:ascii="Times New Roman" w:hAnsi="Times New Roman" w:cs="Times New Roman"/>
          <w:szCs w:val="24"/>
        </w:rPr>
        <w:t>meet</w:t>
      </w:r>
      <w:proofErr w:type="spellEnd"/>
      <w:r w:rsidRPr="00C15BDE">
        <w:rPr>
          <w:rFonts w:ascii="Times New Roman" w:hAnsi="Times New Roman" w:cs="Times New Roman"/>
          <w:szCs w:val="24"/>
        </w:rPr>
        <w:t xml:space="preserve">, documenti, moduli, drive, presentazioni, file, </w:t>
      </w:r>
      <w:proofErr w:type="spellStart"/>
      <w:r w:rsidRPr="00C15BDE">
        <w:rPr>
          <w:rFonts w:ascii="Times New Roman" w:hAnsi="Times New Roman" w:cs="Times New Roman"/>
          <w:szCs w:val="24"/>
        </w:rPr>
        <w:t>ecc</w:t>
      </w:r>
      <w:proofErr w:type="spellEnd"/>
      <w:r w:rsidRPr="00C15BDE">
        <w:rPr>
          <w:rFonts w:ascii="Times New Roman" w:hAnsi="Times New Roman" w:cs="Times New Roman"/>
          <w:szCs w:val="24"/>
        </w:rPr>
        <w:t>,) ,e book (libro digitale).</w:t>
      </w:r>
    </w:p>
    <w:p w14:paraId="369ECE48" w14:textId="77777777" w:rsidR="000844C4" w:rsidRPr="00C15BDE" w:rsidRDefault="000844C4" w:rsidP="000844C4">
      <w:pPr>
        <w:numPr>
          <w:ilvl w:val="0"/>
          <w:numId w:val="27"/>
        </w:numPr>
        <w:tabs>
          <w:tab w:val="left" w:pos="1268"/>
        </w:tabs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C15BDE">
        <w:rPr>
          <w:rFonts w:ascii="Times New Roman" w:hAnsi="Times New Roman" w:cs="Times New Roman"/>
          <w:szCs w:val="24"/>
        </w:rPr>
        <w:t>Applicazioni on linee software (</w:t>
      </w:r>
      <w:proofErr w:type="spellStart"/>
      <w:r w:rsidRPr="00C15BDE">
        <w:rPr>
          <w:rFonts w:ascii="Times New Roman" w:hAnsi="Times New Roman" w:cs="Times New Roman"/>
          <w:szCs w:val="24"/>
        </w:rPr>
        <w:t>padlet</w:t>
      </w:r>
      <w:proofErr w:type="spellEnd"/>
      <w:r w:rsidRPr="00C15BD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C15BDE">
        <w:rPr>
          <w:rFonts w:ascii="Times New Roman" w:hAnsi="Times New Roman" w:cs="Times New Roman"/>
          <w:szCs w:val="24"/>
        </w:rPr>
        <w:t>creately</w:t>
      </w:r>
      <w:proofErr w:type="spellEnd"/>
      <w:r w:rsidRPr="00C15BDE">
        <w:rPr>
          <w:rFonts w:ascii="Times New Roman" w:hAnsi="Times New Roman" w:cs="Times New Roman"/>
          <w:szCs w:val="24"/>
        </w:rPr>
        <w:t>).</w:t>
      </w:r>
    </w:p>
    <w:p w14:paraId="055C72BC" w14:textId="77777777" w:rsidR="000844C4" w:rsidRPr="00C15BDE" w:rsidRDefault="000844C4" w:rsidP="000844C4">
      <w:pPr>
        <w:widowControl w:val="0"/>
        <w:numPr>
          <w:ilvl w:val="0"/>
          <w:numId w:val="27"/>
        </w:numPr>
        <w:tabs>
          <w:tab w:val="left" w:pos="1268"/>
        </w:tabs>
        <w:autoSpaceDE w:val="0"/>
        <w:autoSpaceDN w:val="0"/>
        <w:spacing w:after="0" w:line="240" w:lineRule="auto"/>
        <w:contextualSpacing/>
        <w:rPr>
          <w:rFonts w:ascii="Times New Roman" w:eastAsia="Georgia" w:hAnsi="Times New Roman" w:cs="Times New Roman"/>
          <w:szCs w:val="24"/>
        </w:rPr>
      </w:pPr>
      <w:r w:rsidRPr="00C15BDE">
        <w:rPr>
          <w:rFonts w:ascii="Times New Roman" w:eastAsia="Georgia" w:hAnsi="Times New Roman" w:cs="Times New Roman"/>
          <w:szCs w:val="24"/>
        </w:rPr>
        <w:t>Reti informatiche ed internet.</w:t>
      </w:r>
    </w:p>
    <w:p w14:paraId="46AA40DB" w14:textId="77777777" w:rsidR="000844C4" w:rsidRPr="00C15BDE" w:rsidRDefault="00E01B80" w:rsidP="000844C4">
      <w:pPr>
        <w:widowControl w:val="0"/>
        <w:numPr>
          <w:ilvl w:val="0"/>
          <w:numId w:val="27"/>
        </w:numPr>
        <w:tabs>
          <w:tab w:val="left" w:pos="1268"/>
        </w:tabs>
        <w:autoSpaceDE w:val="0"/>
        <w:autoSpaceDN w:val="0"/>
        <w:spacing w:after="0" w:line="240" w:lineRule="auto"/>
        <w:contextualSpacing/>
        <w:rPr>
          <w:rFonts w:ascii="Times New Roman" w:eastAsia="Georgia" w:hAnsi="Times New Roman" w:cs="Times New Roman"/>
          <w:szCs w:val="24"/>
        </w:rPr>
      </w:pPr>
      <w:r w:rsidRPr="00C15BDE">
        <w:rPr>
          <w:rFonts w:ascii="Times New Roman" w:eastAsia="Georgia" w:hAnsi="Times New Roman" w:cs="Times New Roman"/>
          <w:szCs w:val="24"/>
        </w:rPr>
        <w:t xml:space="preserve">La palestra (garantendo tutti </w:t>
      </w:r>
      <w:r w:rsidR="000844C4" w:rsidRPr="00C15BDE">
        <w:rPr>
          <w:rFonts w:ascii="Times New Roman" w:eastAsia="Georgia" w:hAnsi="Times New Roman" w:cs="Times New Roman"/>
          <w:szCs w:val="24"/>
        </w:rPr>
        <w:t>i protocolli di sicurezza previsti dalle normative).</w:t>
      </w:r>
    </w:p>
    <w:p w14:paraId="0C86F1FF" w14:textId="77777777" w:rsidR="000844C4" w:rsidRPr="00C15BDE" w:rsidRDefault="000844C4" w:rsidP="000844C4">
      <w:pPr>
        <w:numPr>
          <w:ilvl w:val="0"/>
          <w:numId w:val="27"/>
        </w:numPr>
        <w:tabs>
          <w:tab w:val="left" w:pos="1268"/>
        </w:tabs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C15BDE">
        <w:rPr>
          <w:rFonts w:ascii="Times New Roman" w:hAnsi="Times New Roman" w:cs="Times New Roman"/>
          <w:szCs w:val="24"/>
        </w:rPr>
        <w:t>Gli spazi esterni.</w:t>
      </w:r>
    </w:p>
    <w:p w14:paraId="2FFE6E59" w14:textId="77777777" w:rsidR="000844C4" w:rsidRPr="00C15BDE" w:rsidRDefault="000844C4" w:rsidP="000844C4">
      <w:pPr>
        <w:widowControl w:val="0"/>
        <w:numPr>
          <w:ilvl w:val="0"/>
          <w:numId w:val="27"/>
        </w:numPr>
        <w:tabs>
          <w:tab w:val="left" w:pos="1268"/>
        </w:tabs>
        <w:autoSpaceDE w:val="0"/>
        <w:autoSpaceDN w:val="0"/>
        <w:spacing w:after="0" w:line="240" w:lineRule="auto"/>
        <w:contextualSpacing/>
        <w:rPr>
          <w:rFonts w:ascii="Times New Roman" w:eastAsia="Georgia" w:hAnsi="Times New Roman" w:cs="Times New Roman"/>
          <w:szCs w:val="24"/>
        </w:rPr>
      </w:pPr>
      <w:r w:rsidRPr="00C15BDE">
        <w:rPr>
          <w:rFonts w:ascii="Times New Roman" w:eastAsia="Georgia" w:hAnsi="Times New Roman" w:cs="Times New Roman"/>
          <w:szCs w:val="24"/>
        </w:rPr>
        <w:t>Il libro di testo.</w:t>
      </w:r>
    </w:p>
    <w:p w14:paraId="4EDC1456" w14:textId="77777777" w:rsidR="000844C4" w:rsidRPr="00C15BDE" w:rsidRDefault="000844C4" w:rsidP="000844C4">
      <w:pPr>
        <w:widowControl w:val="0"/>
        <w:numPr>
          <w:ilvl w:val="0"/>
          <w:numId w:val="27"/>
        </w:numPr>
        <w:tabs>
          <w:tab w:val="left" w:pos="1268"/>
        </w:tabs>
        <w:autoSpaceDE w:val="0"/>
        <w:autoSpaceDN w:val="0"/>
        <w:spacing w:after="0" w:line="240" w:lineRule="auto"/>
        <w:contextualSpacing/>
        <w:rPr>
          <w:rFonts w:ascii="Times New Roman" w:eastAsia="Georgia" w:hAnsi="Times New Roman" w:cs="Times New Roman"/>
          <w:szCs w:val="24"/>
        </w:rPr>
      </w:pPr>
      <w:r w:rsidRPr="00C15BDE">
        <w:rPr>
          <w:rFonts w:ascii="Times New Roman" w:eastAsia="Georgia" w:hAnsi="Times New Roman" w:cs="Times New Roman"/>
          <w:szCs w:val="24"/>
        </w:rPr>
        <w:t>Auditorium e sala conferenze.</w:t>
      </w:r>
    </w:p>
    <w:p w14:paraId="6C05166F" w14:textId="77777777" w:rsidR="000844C4" w:rsidRPr="00C15BDE" w:rsidRDefault="000844C4" w:rsidP="00947980">
      <w:pPr>
        <w:widowControl w:val="0"/>
        <w:numPr>
          <w:ilvl w:val="0"/>
          <w:numId w:val="27"/>
        </w:numPr>
        <w:tabs>
          <w:tab w:val="left" w:pos="1268"/>
        </w:tabs>
        <w:autoSpaceDE w:val="0"/>
        <w:autoSpaceDN w:val="0"/>
        <w:spacing w:after="0" w:line="240" w:lineRule="auto"/>
        <w:contextualSpacing/>
        <w:rPr>
          <w:rFonts w:ascii="Times New Roman" w:eastAsia="Georgia" w:hAnsi="Times New Roman" w:cs="Times New Roman"/>
          <w:szCs w:val="24"/>
        </w:rPr>
      </w:pPr>
      <w:r w:rsidRPr="00C15BDE">
        <w:rPr>
          <w:rFonts w:ascii="Times New Roman" w:eastAsia="Georgia" w:hAnsi="Times New Roman" w:cs="Times New Roman"/>
          <w:szCs w:val="24"/>
        </w:rPr>
        <w:t>Laboratorio di Scienze.</w:t>
      </w:r>
    </w:p>
    <w:p w14:paraId="1A3A8F72" w14:textId="77777777" w:rsidR="000844C4" w:rsidRPr="00D766EB" w:rsidRDefault="000844C4" w:rsidP="000844C4">
      <w:pPr>
        <w:pBdr>
          <w:top w:val="single" w:sz="4" w:space="10" w:color="auto"/>
          <w:bottom w:val="single" w:sz="4" w:space="10" w:color="auto"/>
        </w:pBdr>
        <w:spacing w:before="360" w:after="360"/>
        <w:ind w:right="864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it-IT"/>
        </w:rPr>
      </w:pPr>
      <w:r w:rsidRPr="00D766EB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MODALITA’ DI VERIFICA </w:t>
      </w:r>
    </w:p>
    <w:p w14:paraId="6765D2AB" w14:textId="25E9B3AB" w:rsidR="000844C4" w:rsidRPr="00C15BDE" w:rsidRDefault="000844C4" w:rsidP="000844C4">
      <w:pPr>
        <w:spacing w:after="0" w:line="271" w:lineRule="auto"/>
        <w:jc w:val="both"/>
        <w:rPr>
          <w:rFonts w:ascii="Times New Roman" w:eastAsia="Calibri" w:hAnsi="Times New Roman" w:cs="Times New Roman"/>
          <w:color w:val="00000A"/>
          <w:lang w:eastAsia="it-IT"/>
        </w:rPr>
      </w:pPr>
      <w:r w:rsidRPr="00C15BDE">
        <w:rPr>
          <w:rFonts w:ascii="Times New Roman" w:eastAsia="Calibri" w:hAnsi="Times New Roman" w:cs="Times New Roman"/>
          <w:b/>
          <w:color w:val="00000A"/>
          <w:lang w:eastAsia="it-IT"/>
        </w:rPr>
        <w:t>La verifica</w:t>
      </w:r>
      <w:r w:rsidRPr="00C15BDE">
        <w:rPr>
          <w:rFonts w:ascii="Times New Roman" w:eastAsia="Calibri" w:hAnsi="Times New Roman" w:cs="Times New Roman"/>
          <w:color w:val="00000A"/>
          <w:lang w:eastAsia="it-IT"/>
        </w:rPr>
        <w:t xml:space="preserve"> consisterà nella continua osservazione del comportamento motorio e socio-affettivo attraverso predefiniti descrittori dell’apprendimento motorio e del comportamento, del grado di partecipazione degli allievi e nella ripetizione periodica dei test motori per accertare il miglioramento avvenuto delle capacità condizionali e coordinative. </w:t>
      </w:r>
    </w:p>
    <w:p w14:paraId="484FD1E6" w14:textId="77777777" w:rsidR="000844C4" w:rsidRPr="00C15BDE" w:rsidRDefault="000844C4" w:rsidP="000844C4">
      <w:pPr>
        <w:spacing w:after="0" w:line="271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15BDE">
        <w:rPr>
          <w:rFonts w:ascii="Times New Roman" w:eastAsia="Times New Roman" w:hAnsi="Times New Roman" w:cs="Times New Roman"/>
          <w:b/>
          <w:color w:val="333333"/>
          <w:u w:val="single"/>
          <w:lang w:eastAsia="it-IT"/>
        </w:rPr>
        <w:t>L</w:t>
      </w:r>
      <w:r w:rsidRPr="00C15BDE">
        <w:rPr>
          <w:rFonts w:ascii="Times New Roman" w:eastAsia="Times New Roman" w:hAnsi="Times New Roman" w:cs="Times New Roman"/>
          <w:u w:val="single"/>
          <w:lang w:eastAsia="it-IT"/>
        </w:rPr>
        <w:t>e verifiche saranno pratiche e teoriche</w:t>
      </w:r>
      <w:r w:rsidRPr="00C15BDE">
        <w:rPr>
          <w:rFonts w:ascii="Times New Roman" w:eastAsia="Times New Roman" w:hAnsi="Times New Roman" w:cs="Times New Roman"/>
          <w:lang w:eastAsia="it-IT"/>
        </w:rPr>
        <w:t xml:space="preserve">, potrà essere previsto l’uso di questionari e prove strutturate.   </w:t>
      </w:r>
    </w:p>
    <w:p w14:paraId="39342DFC" w14:textId="77777777" w:rsidR="000844C4" w:rsidRPr="00C15BDE" w:rsidRDefault="000844C4" w:rsidP="000844C4">
      <w:pPr>
        <w:spacing w:after="0" w:line="271" w:lineRule="auto"/>
        <w:jc w:val="both"/>
        <w:rPr>
          <w:rFonts w:ascii="Times New Roman" w:eastAsia="Times New Roman" w:hAnsi="Times New Roman" w:cs="Times New Roman"/>
          <w:b/>
          <w:color w:val="333333"/>
          <w:lang w:eastAsia="it-IT"/>
        </w:rPr>
      </w:pPr>
      <w:r w:rsidRPr="00C15BDE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</w:t>
      </w:r>
    </w:p>
    <w:p w14:paraId="21D4F6B0" w14:textId="77777777" w:rsidR="000844C4" w:rsidRPr="00C15BDE" w:rsidRDefault="000844C4" w:rsidP="000844C4">
      <w:pPr>
        <w:spacing w:after="0" w:line="271" w:lineRule="auto"/>
        <w:jc w:val="both"/>
        <w:rPr>
          <w:rFonts w:ascii="Times New Roman" w:eastAsia="Georgia" w:hAnsi="Times New Roman" w:cs="Times New Roman"/>
        </w:rPr>
      </w:pPr>
      <w:r w:rsidRPr="00C15BDE">
        <w:rPr>
          <w:rFonts w:ascii="Times New Roman" w:eastAsia="Georgia" w:hAnsi="Times New Roman" w:cs="Times New Roman"/>
        </w:rPr>
        <w:t>Le verifiche intermedie, formative e sommative saranno strutturate in funzione degli obiettivi prefissati e in relazione alla classe, pur mantenendo i requisiti minimi di contenuto prefissati in sede di riunione di dipartimento inoltre i</w:t>
      </w:r>
      <w:r w:rsidRPr="00C15BDE">
        <w:rPr>
          <w:rFonts w:ascii="Times New Roman" w:eastAsia="Calibri" w:hAnsi="Times New Roman" w:cs="Times New Roman"/>
          <w:color w:val="00000A"/>
          <w:lang w:eastAsia="it-IT"/>
        </w:rPr>
        <w:t xml:space="preserve"> criteri di valutazione quantificabili oggettivamente non costituiranno la sola base di giudizio, perché verranno considerati in modo particolare lo sviluppo e la maturazione personale dell’alunno, l’impegno, la buona volontà, il comportamento, il rispetto delle regole e la partecipazione attiva nel gruppo.</w:t>
      </w:r>
    </w:p>
    <w:p w14:paraId="02088520" w14:textId="77777777" w:rsidR="000844C4" w:rsidRPr="00C15BDE" w:rsidRDefault="000844C4" w:rsidP="000844C4">
      <w:pPr>
        <w:spacing w:after="0" w:line="271" w:lineRule="auto"/>
        <w:jc w:val="both"/>
        <w:rPr>
          <w:rFonts w:ascii="Times New Roman" w:eastAsia="Georgia" w:hAnsi="Times New Roman" w:cs="Times New Roman"/>
        </w:rPr>
      </w:pPr>
    </w:p>
    <w:p w14:paraId="1BE7BF2B" w14:textId="77777777" w:rsidR="000844C4" w:rsidRPr="00C15BDE" w:rsidRDefault="000844C4" w:rsidP="000844C4">
      <w:pPr>
        <w:spacing w:after="0" w:line="271" w:lineRule="auto"/>
        <w:jc w:val="both"/>
        <w:rPr>
          <w:rFonts w:ascii="Times New Roman" w:eastAsia="Georgia" w:hAnsi="Times New Roman" w:cs="Times New Roman"/>
          <w:u w:val="single"/>
        </w:rPr>
      </w:pPr>
      <w:r w:rsidRPr="00C15BDE">
        <w:rPr>
          <w:rFonts w:ascii="Times New Roman" w:eastAsia="Georgia" w:hAnsi="Times New Roman" w:cs="Times New Roman"/>
          <w:u w:val="single"/>
        </w:rPr>
        <w:t>Ai fini della valutazione, potranno essere utilizzate varie tipologie di prova come:</w:t>
      </w:r>
    </w:p>
    <w:p w14:paraId="249DA459" w14:textId="77777777" w:rsidR="000844C4" w:rsidRPr="00C15BDE" w:rsidRDefault="000844C4" w:rsidP="000844C4">
      <w:pPr>
        <w:spacing w:after="0" w:line="271" w:lineRule="auto"/>
        <w:jc w:val="both"/>
        <w:rPr>
          <w:rFonts w:ascii="Times New Roman" w:eastAsia="Georgia" w:hAnsi="Times New Roman" w:cs="Times New Roman"/>
          <w:u w:val="single"/>
        </w:rPr>
      </w:pPr>
    </w:p>
    <w:p w14:paraId="4EB6BF00" w14:textId="77777777" w:rsidR="000844C4" w:rsidRPr="00C15BDE" w:rsidRDefault="000844C4" w:rsidP="000844C4">
      <w:pPr>
        <w:widowControl w:val="0"/>
        <w:numPr>
          <w:ilvl w:val="0"/>
          <w:numId w:val="25"/>
        </w:numPr>
        <w:autoSpaceDE w:val="0"/>
        <w:autoSpaceDN w:val="0"/>
        <w:spacing w:before="2" w:after="0" w:line="249" w:lineRule="auto"/>
        <w:contextualSpacing/>
        <w:jc w:val="both"/>
        <w:rPr>
          <w:rFonts w:ascii="Times New Roman" w:eastAsia="Georgia" w:hAnsi="Times New Roman" w:cs="Times New Roman"/>
          <w:spacing w:val="1"/>
        </w:rPr>
      </w:pPr>
      <w:r w:rsidRPr="00C15BDE">
        <w:rPr>
          <w:rFonts w:ascii="Times New Roman" w:eastAsia="Georgia" w:hAnsi="Times New Roman" w:cs="Times New Roman"/>
        </w:rPr>
        <w:t>Questionari e griglie di osservazione.</w:t>
      </w:r>
    </w:p>
    <w:p w14:paraId="53CA4694" w14:textId="77777777" w:rsidR="000844C4" w:rsidRPr="00C15BDE" w:rsidRDefault="000844C4" w:rsidP="000844C4">
      <w:pPr>
        <w:widowControl w:val="0"/>
        <w:numPr>
          <w:ilvl w:val="0"/>
          <w:numId w:val="25"/>
        </w:numPr>
        <w:autoSpaceDE w:val="0"/>
        <w:autoSpaceDN w:val="0"/>
        <w:spacing w:before="2" w:after="0" w:line="249" w:lineRule="auto"/>
        <w:contextualSpacing/>
        <w:jc w:val="both"/>
        <w:rPr>
          <w:rFonts w:ascii="Times New Roman" w:eastAsia="Georgia" w:hAnsi="Times New Roman" w:cs="Times New Roman"/>
        </w:rPr>
      </w:pPr>
      <w:r w:rsidRPr="00C15BDE">
        <w:rPr>
          <w:rFonts w:ascii="Times New Roman" w:eastAsia="Georgia" w:hAnsi="Times New Roman" w:cs="Times New Roman"/>
        </w:rPr>
        <w:t>Colloqui e verifiche orali.</w:t>
      </w:r>
    </w:p>
    <w:p w14:paraId="120284F8" w14:textId="77777777" w:rsidR="000844C4" w:rsidRPr="00C15BDE" w:rsidRDefault="000844C4" w:rsidP="000844C4">
      <w:pPr>
        <w:widowControl w:val="0"/>
        <w:numPr>
          <w:ilvl w:val="0"/>
          <w:numId w:val="25"/>
        </w:numPr>
        <w:autoSpaceDE w:val="0"/>
        <w:autoSpaceDN w:val="0"/>
        <w:spacing w:after="0" w:line="249" w:lineRule="auto"/>
        <w:contextualSpacing/>
        <w:jc w:val="both"/>
        <w:rPr>
          <w:rFonts w:ascii="Times New Roman" w:eastAsia="Georgia" w:hAnsi="Times New Roman" w:cs="Times New Roman"/>
        </w:rPr>
      </w:pPr>
      <w:r w:rsidRPr="00C15BDE">
        <w:rPr>
          <w:rFonts w:ascii="Times New Roman" w:eastAsia="Georgia" w:hAnsi="Times New Roman" w:cs="Times New Roman"/>
        </w:rPr>
        <w:t>Prove strutturate, semi strutturate.</w:t>
      </w:r>
    </w:p>
    <w:p w14:paraId="05B3D279" w14:textId="77777777" w:rsidR="000844C4" w:rsidRPr="00C15BDE" w:rsidRDefault="000844C4" w:rsidP="000844C4">
      <w:pPr>
        <w:widowControl w:val="0"/>
        <w:numPr>
          <w:ilvl w:val="0"/>
          <w:numId w:val="25"/>
        </w:numPr>
        <w:autoSpaceDE w:val="0"/>
        <w:autoSpaceDN w:val="0"/>
        <w:spacing w:after="0" w:line="249" w:lineRule="auto"/>
        <w:contextualSpacing/>
        <w:jc w:val="both"/>
        <w:rPr>
          <w:rFonts w:ascii="Times New Roman" w:eastAsia="Georgia" w:hAnsi="Times New Roman" w:cs="Times New Roman"/>
        </w:rPr>
      </w:pPr>
      <w:r w:rsidRPr="00C15BDE">
        <w:rPr>
          <w:rFonts w:ascii="Times New Roman" w:eastAsia="Georgia" w:hAnsi="Times New Roman" w:cs="Times New Roman"/>
        </w:rPr>
        <w:t>Quesiti a risposta multipla e aperta</w:t>
      </w:r>
      <w:r w:rsidRPr="00C15BDE">
        <w:rPr>
          <w:rFonts w:ascii="Times New Roman" w:eastAsia="Georgia" w:hAnsi="Times New Roman" w:cs="Times New Roman"/>
          <w:spacing w:val="-2"/>
        </w:rPr>
        <w:t>.</w:t>
      </w:r>
    </w:p>
    <w:p w14:paraId="5E9E1E28" w14:textId="77777777" w:rsidR="000844C4" w:rsidRPr="00C15BDE" w:rsidRDefault="000844C4" w:rsidP="000844C4">
      <w:pPr>
        <w:widowControl w:val="0"/>
        <w:numPr>
          <w:ilvl w:val="0"/>
          <w:numId w:val="25"/>
        </w:numPr>
        <w:autoSpaceDE w:val="0"/>
        <w:autoSpaceDN w:val="0"/>
        <w:spacing w:after="0" w:line="249" w:lineRule="auto"/>
        <w:contextualSpacing/>
        <w:jc w:val="both"/>
        <w:rPr>
          <w:rFonts w:ascii="Times New Roman" w:eastAsia="Georgia" w:hAnsi="Times New Roman" w:cs="Times New Roman"/>
        </w:rPr>
      </w:pPr>
      <w:r w:rsidRPr="00C15BDE">
        <w:rPr>
          <w:rFonts w:ascii="Times New Roman" w:eastAsia="Georgia" w:hAnsi="Times New Roman" w:cs="Times New Roman"/>
        </w:rPr>
        <w:t>Test motori e prove pratiche.</w:t>
      </w:r>
    </w:p>
    <w:p w14:paraId="72F7D931" w14:textId="77777777" w:rsidR="000844C4" w:rsidRPr="00C15BDE" w:rsidRDefault="000844C4" w:rsidP="000844C4">
      <w:pPr>
        <w:numPr>
          <w:ilvl w:val="0"/>
          <w:numId w:val="25"/>
        </w:numPr>
        <w:spacing w:after="0"/>
        <w:contextualSpacing/>
        <w:rPr>
          <w:rFonts w:ascii="Times New Roman" w:eastAsia="Times New Roman" w:hAnsi="Times New Roman" w:cs="Times New Roman"/>
          <w:color w:val="333333"/>
        </w:rPr>
      </w:pPr>
      <w:r w:rsidRPr="00C15BDE">
        <w:rPr>
          <w:rFonts w:ascii="Times New Roman" w:hAnsi="Times New Roman" w:cs="Times New Roman"/>
        </w:rPr>
        <w:t>Relazioni individuali, ricerca e approfondimenti personali</w:t>
      </w:r>
      <w:r w:rsidRPr="00C15BDE">
        <w:rPr>
          <w:rFonts w:ascii="Times New Roman" w:eastAsia="Times New Roman" w:hAnsi="Times New Roman" w:cs="Times New Roman"/>
          <w:color w:val="333333"/>
        </w:rPr>
        <w:t>.</w:t>
      </w:r>
    </w:p>
    <w:p w14:paraId="295425E3" w14:textId="77777777" w:rsidR="000844C4" w:rsidRPr="00C15BDE" w:rsidRDefault="000844C4" w:rsidP="000844C4">
      <w:pPr>
        <w:numPr>
          <w:ilvl w:val="0"/>
          <w:numId w:val="25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C15BDE">
        <w:rPr>
          <w:rFonts w:ascii="Times New Roman" w:eastAsia="Times New Roman" w:hAnsi="Times New Roman" w:cs="Times New Roman"/>
        </w:rPr>
        <w:t>Power-point.</w:t>
      </w:r>
    </w:p>
    <w:p w14:paraId="7F188775" w14:textId="77777777" w:rsidR="00C15BDE" w:rsidRPr="00C15BDE" w:rsidRDefault="00C15BDE" w:rsidP="000844C4">
      <w:pPr>
        <w:spacing w:after="0"/>
        <w:rPr>
          <w:rFonts w:ascii="Times New Roman" w:eastAsia="Times New Roman" w:hAnsi="Times New Roman" w:cs="Times New Roman"/>
          <w:color w:val="333333"/>
        </w:rPr>
      </w:pPr>
    </w:p>
    <w:p w14:paraId="6B1186D1" w14:textId="77777777" w:rsidR="000844C4" w:rsidRPr="00D766EB" w:rsidRDefault="00A26763" w:rsidP="00EA2E2F">
      <w:pPr>
        <w:pBdr>
          <w:top w:val="single" w:sz="4" w:space="10" w:color="auto"/>
          <w:bottom w:val="single" w:sz="4" w:space="10" w:color="auto"/>
        </w:pBdr>
        <w:spacing w:before="360" w:after="360"/>
        <w:ind w:right="864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MODALITA’ </w:t>
      </w:r>
      <w:r w:rsidR="000844C4" w:rsidRPr="00D766EB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DI VALUTAZIONE</w:t>
      </w:r>
    </w:p>
    <w:p w14:paraId="1A6DEEBF" w14:textId="06E064E6" w:rsidR="000844C4" w:rsidRPr="00C15BDE" w:rsidRDefault="000844C4" w:rsidP="000844C4">
      <w:pPr>
        <w:jc w:val="both"/>
        <w:rPr>
          <w:rFonts w:ascii="Times New Roman" w:eastAsia="Times New Roman" w:hAnsi="Times New Roman" w:cs="Times New Roman"/>
          <w:szCs w:val="24"/>
        </w:rPr>
      </w:pPr>
      <w:r w:rsidRPr="00C15BDE">
        <w:rPr>
          <w:rFonts w:ascii="Times New Roman" w:eastAsia="Times New Roman" w:hAnsi="Times New Roman" w:cs="Times New Roman"/>
          <w:szCs w:val="24"/>
        </w:rPr>
        <w:t xml:space="preserve">La valutazione quadrimestrale sarà espressa con due voti al primo quadrimestre di cui uno  per la pratica e uno per la teoria, </w:t>
      </w:r>
      <w:r w:rsidR="005560B3" w:rsidRPr="00C15BDE">
        <w:rPr>
          <w:rFonts w:ascii="Times New Roman" w:eastAsia="Times New Roman" w:hAnsi="Times New Roman" w:cs="Times New Roman"/>
          <w:szCs w:val="24"/>
        </w:rPr>
        <w:t>voto unico</w:t>
      </w:r>
      <w:r w:rsidRPr="00C15BDE">
        <w:rPr>
          <w:rFonts w:ascii="Times New Roman" w:eastAsia="Times New Roman" w:hAnsi="Times New Roman" w:cs="Times New Roman"/>
          <w:szCs w:val="24"/>
        </w:rPr>
        <w:t xml:space="preserve"> al secondo quadrimestre.  </w:t>
      </w:r>
    </w:p>
    <w:p w14:paraId="066CE1BE" w14:textId="77777777" w:rsidR="000844C4" w:rsidRPr="00C15BDE" w:rsidRDefault="000844C4" w:rsidP="000844C4">
      <w:pPr>
        <w:spacing w:after="120"/>
        <w:jc w:val="both"/>
        <w:rPr>
          <w:rFonts w:ascii="Times New Roman" w:eastAsia="Georgia" w:hAnsi="Times New Roman" w:cs="Times New Roman"/>
          <w:szCs w:val="24"/>
        </w:rPr>
      </w:pPr>
      <w:r w:rsidRPr="00C15BDE">
        <w:rPr>
          <w:rFonts w:ascii="Times New Roman" w:eastAsia="Georgia" w:hAnsi="Times New Roman" w:cs="Times New Roman"/>
          <w:szCs w:val="24"/>
        </w:rPr>
        <w:lastRenderedPageBreak/>
        <w:t>Essa terrà conto dei seguenti elementi:</w:t>
      </w:r>
    </w:p>
    <w:p w14:paraId="1A1CED06" w14:textId="77777777" w:rsidR="000844C4" w:rsidRPr="00C15BDE" w:rsidRDefault="000844C4" w:rsidP="000844C4">
      <w:pPr>
        <w:widowControl w:val="0"/>
        <w:numPr>
          <w:ilvl w:val="0"/>
          <w:numId w:val="26"/>
        </w:numPr>
        <w:tabs>
          <w:tab w:val="left" w:pos="340"/>
        </w:tabs>
        <w:autoSpaceDE w:val="0"/>
        <w:autoSpaceDN w:val="0"/>
        <w:spacing w:before="10" w:after="0" w:line="240" w:lineRule="auto"/>
        <w:jc w:val="both"/>
        <w:rPr>
          <w:rFonts w:ascii="Times New Roman" w:eastAsia="Georgia" w:hAnsi="Times New Roman" w:cs="Times New Roman"/>
          <w:szCs w:val="24"/>
        </w:rPr>
      </w:pPr>
      <w:r w:rsidRPr="00C15BDE">
        <w:rPr>
          <w:rFonts w:ascii="Times New Roman" w:eastAsia="Georgia" w:hAnsi="Times New Roman" w:cs="Times New Roman"/>
          <w:szCs w:val="24"/>
        </w:rPr>
        <w:t>I progressi compiuti rispetto alla situazione dipartenza.</w:t>
      </w:r>
    </w:p>
    <w:p w14:paraId="62BDBF17" w14:textId="77777777" w:rsidR="000844C4" w:rsidRPr="00C15BDE" w:rsidRDefault="000844C4" w:rsidP="000844C4">
      <w:pPr>
        <w:widowControl w:val="0"/>
        <w:numPr>
          <w:ilvl w:val="0"/>
          <w:numId w:val="26"/>
        </w:numPr>
        <w:tabs>
          <w:tab w:val="left" w:pos="340"/>
        </w:tabs>
        <w:autoSpaceDE w:val="0"/>
        <w:autoSpaceDN w:val="0"/>
        <w:spacing w:before="10" w:after="0" w:line="240" w:lineRule="auto"/>
        <w:jc w:val="both"/>
        <w:rPr>
          <w:rFonts w:ascii="Times New Roman" w:eastAsia="Georgia" w:hAnsi="Times New Roman" w:cs="Times New Roman"/>
          <w:szCs w:val="24"/>
        </w:rPr>
      </w:pPr>
      <w:r w:rsidRPr="00C15BDE">
        <w:rPr>
          <w:rFonts w:ascii="Times New Roman" w:eastAsia="Georgia" w:hAnsi="Times New Roman" w:cs="Times New Roman"/>
          <w:szCs w:val="24"/>
        </w:rPr>
        <w:t>Il conseguimento degli obiettivi minimi programmati.</w:t>
      </w:r>
    </w:p>
    <w:p w14:paraId="2458D33D" w14:textId="77777777" w:rsidR="000844C4" w:rsidRPr="00C15BDE" w:rsidRDefault="000844C4" w:rsidP="000844C4">
      <w:pPr>
        <w:widowControl w:val="0"/>
        <w:numPr>
          <w:ilvl w:val="0"/>
          <w:numId w:val="26"/>
        </w:numPr>
        <w:tabs>
          <w:tab w:val="left" w:pos="340"/>
        </w:tabs>
        <w:autoSpaceDE w:val="0"/>
        <w:autoSpaceDN w:val="0"/>
        <w:spacing w:before="10" w:after="0" w:line="240" w:lineRule="auto"/>
        <w:jc w:val="both"/>
        <w:rPr>
          <w:rFonts w:ascii="Times New Roman" w:eastAsia="Georgia" w:hAnsi="Times New Roman" w:cs="Times New Roman"/>
          <w:szCs w:val="24"/>
        </w:rPr>
      </w:pPr>
      <w:r w:rsidRPr="00C15BDE">
        <w:rPr>
          <w:rFonts w:ascii="Times New Roman" w:eastAsia="Georgia" w:hAnsi="Times New Roman" w:cs="Times New Roman"/>
          <w:szCs w:val="24"/>
        </w:rPr>
        <w:t>L’impegno e l’interesse manifestati per le attività proposte.</w:t>
      </w:r>
    </w:p>
    <w:p w14:paraId="7EAC84A0" w14:textId="77777777" w:rsidR="000844C4" w:rsidRPr="00C15BDE" w:rsidRDefault="000844C4" w:rsidP="000844C4">
      <w:pPr>
        <w:widowControl w:val="0"/>
        <w:numPr>
          <w:ilvl w:val="0"/>
          <w:numId w:val="26"/>
        </w:numPr>
        <w:tabs>
          <w:tab w:val="left" w:pos="340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Cs w:val="24"/>
        </w:rPr>
      </w:pPr>
      <w:r w:rsidRPr="00C15BDE">
        <w:rPr>
          <w:rFonts w:ascii="Times New Roman" w:eastAsia="Georgia" w:hAnsi="Times New Roman" w:cs="Times New Roman"/>
          <w:szCs w:val="24"/>
        </w:rPr>
        <w:t>Costanza e assiduità nella partecipazione alle attività didattiche.</w:t>
      </w:r>
    </w:p>
    <w:p w14:paraId="3B68FA8B" w14:textId="77777777" w:rsidR="000844C4" w:rsidRPr="00C15BDE" w:rsidRDefault="000844C4" w:rsidP="000844C4">
      <w:pPr>
        <w:widowControl w:val="0"/>
        <w:numPr>
          <w:ilvl w:val="0"/>
          <w:numId w:val="26"/>
        </w:numPr>
        <w:tabs>
          <w:tab w:val="left" w:pos="1269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Cs w:val="24"/>
        </w:rPr>
      </w:pPr>
      <w:r w:rsidRPr="00C15BDE">
        <w:rPr>
          <w:rFonts w:ascii="Times New Roman" w:eastAsia="Georgia" w:hAnsi="Times New Roman" w:cs="Times New Roman"/>
          <w:szCs w:val="24"/>
        </w:rPr>
        <w:t>Il livello di abilità motorie raggiunto attraverso prove pratiche con test motorio E circuiti.</w:t>
      </w:r>
    </w:p>
    <w:p w14:paraId="45606942" w14:textId="77777777" w:rsidR="000844C4" w:rsidRPr="00C15BDE" w:rsidRDefault="000844C4" w:rsidP="000844C4">
      <w:pPr>
        <w:widowControl w:val="0"/>
        <w:numPr>
          <w:ilvl w:val="0"/>
          <w:numId w:val="26"/>
        </w:numPr>
        <w:tabs>
          <w:tab w:val="left" w:pos="340"/>
        </w:tabs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Cs w:val="24"/>
        </w:rPr>
      </w:pPr>
      <w:r w:rsidRPr="00C15BDE">
        <w:rPr>
          <w:rFonts w:ascii="Times New Roman" w:eastAsia="Georgia" w:hAnsi="Times New Roman" w:cs="Times New Roman"/>
          <w:szCs w:val="24"/>
        </w:rPr>
        <w:t>Il graduale miglioramento di un efficace metodo di studio.</w:t>
      </w:r>
    </w:p>
    <w:p w14:paraId="1EB2DCC0" w14:textId="77777777" w:rsidR="000844C4" w:rsidRPr="00C15BDE" w:rsidRDefault="000844C4" w:rsidP="000844C4">
      <w:pPr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4ECB6813" w14:textId="77777777" w:rsidR="000844C4" w:rsidRPr="00C15BDE" w:rsidRDefault="000844C4" w:rsidP="000844C4">
      <w:pPr>
        <w:jc w:val="both"/>
        <w:rPr>
          <w:rFonts w:ascii="Times New Roman" w:eastAsia="Times New Roman" w:hAnsi="Times New Roman" w:cs="Times New Roman"/>
          <w:szCs w:val="24"/>
        </w:rPr>
      </w:pPr>
      <w:r w:rsidRPr="00C15BDE">
        <w:rPr>
          <w:rFonts w:ascii="Times New Roman" w:eastAsia="Times New Roman" w:hAnsi="Times New Roman" w:cs="Times New Roman"/>
          <w:szCs w:val="24"/>
        </w:rPr>
        <w:t>La valutazione formativa tiene conto della qualità dei processi attivati, della disponibilità ad apprendere, a lavorare in gruppo, dell’autonomia, della responsabilità personale e sociale e del processo di autovalutazione”.</w:t>
      </w:r>
    </w:p>
    <w:p w14:paraId="6C646ED3" w14:textId="77777777" w:rsidR="000844C4" w:rsidRDefault="000844C4" w:rsidP="00084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Cs w:val="24"/>
        </w:rPr>
      </w:pPr>
      <w:r w:rsidRPr="00C15BDE">
        <w:rPr>
          <w:rFonts w:ascii="Times New Roman" w:eastAsia="Georgia" w:hAnsi="Times New Roman" w:cs="Times New Roman"/>
          <w:szCs w:val="24"/>
        </w:rPr>
        <w:t xml:space="preserve">Per quanto riguarda la partecipazione alle lezioni pratiche sono consentite </w:t>
      </w:r>
      <w:r w:rsidRPr="00C15BDE">
        <w:rPr>
          <w:rFonts w:ascii="Times New Roman" w:eastAsia="Georgia" w:hAnsi="Times New Roman" w:cs="Times New Roman"/>
          <w:b/>
          <w:szCs w:val="24"/>
        </w:rPr>
        <w:t>tre</w:t>
      </w:r>
      <w:r w:rsidRPr="00C15BDE">
        <w:rPr>
          <w:rFonts w:ascii="Times New Roman" w:eastAsia="Georgia" w:hAnsi="Times New Roman" w:cs="Times New Roman"/>
          <w:szCs w:val="24"/>
        </w:rPr>
        <w:t xml:space="preserve"> “giustificazioni” per quadrimestre (sono esclusi gli esoneri temporanei o annuali accompagnati da certificato medico).</w:t>
      </w:r>
    </w:p>
    <w:p w14:paraId="63FC9142" w14:textId="77777777" w:rsidR="00C15BDE" w:rsidRPr="00C15BDE" w:rsidRDefault="00C15BDE" w:rsidP="000844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Georgia" w:hAnsi="Times New Roman" w:cs="Times New Roman"/>
          <w:szCs w:val="24"/>
        </w:rPr>
      </w:pPr>
    </w:p>
    <w:p w14:paraId="6B5D6D83" w14:textId="77777777" w:rsidR="000844C4" w:rsidRPr="00D766EB" w:rsidRDefault="000844C4" w:rsidP="00F2649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7A3F20F0" w14:textId="77777777" w:rsidR="000844C4" w:rsidRPr="00D766EB" w:rsidRDefault="000844C4" w:rsidP="000844C4">
      <w:pPr>
        <w:pBdr>
          <w:top w:val="single" w:sz="4" w:space="1" w:color="auto"/>
          <w:bottom w:val="single" w:sz="4" w:space="1" w:color="auto"/>
        </w:pBd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6EB">
        <w:rPr>
          <w:rFonts w:ascii="Times New Roman" w:hAnsi="Times New Roman" w:cs="Times New Roman"/>
          <w:b/>
          <w:sz w:val="24"/>
          <w:szCs w:val="24"/>
        </w:rPr>
        <w:t>GLI ALUNNI ESONERATI VERRANNO VALUTATI ATTRAVERSO :</w:t>
      </w:r>
    </w:p>
    <w:p w14:paraId="62DF9C2F" w14:textId="77777777" w:rsidR="000844C4" w:rsidRPr="00D766EB" w:rsidRDefault="000844C4" w:rsidP="000844C4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766EB">
        <w:rPr>
          <w:rFonts w:ascii="Times New Roman" w:hAnsi="Times New Roman" w:cs="Times New Roman"/>
          <w:sz w:val="24"/>
          <w:szCs w:val="24"/>
        </w:rPr>
        <w:t xml:space="preserve">Il coinvolgimento durante le lezioni   ruolo di arbitro, </w:t>
      </w:r>
      <w:proofErr w:type="spellStart"/>
      <w:r w:rsidRPr="00D766EB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D766EB">
        <w:rPr>
          <w:rFonts w:ascii="Times New Roman" w:hAnsi="Times New Roman" w:cs="Times New Roman"/>
          <w:sz w:val="24"/>
          <w:szCs w:val="24"/>
        </w:rPr>
        <w:t>);</w:t>
      </w:r>
    </w:p>
    <w:p w14:paraId="3777A0CD" w14:textId="77777777" w:rsidR="000844C4" w:rsidRPr="00D766EB" w:rsidRDefault="000844C4" w:rsidP="000844C4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D766EB">
        <w:rPr>
          <w:rFonts w:ascii="Times New Roman" w:hAnsi="Times New Roman" w:cs="Times New Roman"/>
          <w:sz w:val="24"/>
          <w:szCs w:val="24"/>
        </w:rPr>
        <w:t xml:space="preserve"> Verifiche teoriche. </w:t>
      </w:r>
    </w:p>
    <w:p w14:paraId="03609744" w14:textId="77777777" w:rsidR="000844C4" w:rsidRPr="00D766EB" w:rsidRDefault="000844C4" w:rsidP="000844C4">
      <w:pPr>
        <w:rPr>
          <w:rFonts w:ascii="Times New Roman" w:hAnsi="Times New Roman" w:cs="Times New Roman"/>
          <w:b/>
          <w:sz w:val="28"/>
        </w:rPr>
      </w:pPr>
    </w:p>
    <w:p w14:paraId="2B97C76C" w14:textId="77777777" w:rsidR="000844C4" w:rsidRPr="00C15BDE" w:rsidRDefault="000844C4" w:rsidP="000844C4">
      <w:pPr>
        <w:ind w:left="360"/>
        <w:rPr>
          <w:rFonts w:ascii="Times New Roman" w:hAnsi="Times New Roman" w:cs="Times New Roman"/>
          <w:b/>
          <w:sz w:val="24"/>
        </w:rPr>
      </w:pPr>
      <w:r w:rsidRPr="00C15BDE">
        <w:rPr>
          <w:rFonts w:ascii="Times New Roman" w:hAnsi="Times New Roman" w:cs="Times New Roman"/>
          <w:b/>
          <w:sz w:val="24"/>
          <w:u w:val="single"/>
        </w:rPr>
        <w:t>RECUPERO</w:t>
      </w:r>
      <w:r w:rsidRPr="00C15BDE">
        <w:rPr>
          <w:rFonts w:ascii="Times New Roman" w:hAnsi="Times New Roman" w:cs="Times New Roman"/>
          <w:b/>
          <w:sz w:val="24"/>
        </w:rPr>
        <w:t xml:space="preserve">: </w:t>
      </w:r>
    </w:p>
    <w:p w14:paraId="78CA4B27" w14:textId="77777777" w:rsidR="000844C4" w:rsidRPr="00D766EB" w:rsidRDefault="000844C4" w:rsidP="000844C4">
      <w:pPr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6EB">
        <w:rPr>
          <w:rFonts w:ascii="Times New Roman" w:hAnsi="Times New Roman" w:cs="Times New Roman"/>
          <w:sz w:val="24"/>
          <w:szCs w:val="24"/>
        </w:rPr>
        <w:t xml:space="preserve">Sarà svolto in itinere. </w:t>
      </w:r>
    </w:p>
    <w:p w14:paraId="03B21DF8" w14:textId="77777777" w:rsidR="000844C4" w:rsidRPr="00D766EB" w:rsidRDefault="000844C4" w:rsidP="000844C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345DE0" w14:textId="77777777" w:rsidR="000844C4" w:rsidRPr="00D766EB" w:rsidRDefault="000844C4" w:rsidP="000844C4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766E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Il programma potrà subire variazioni in base alle condizioni in cui gli insegnanti si troveranno a lavorare (disponibilità palestra, compresenze, numero complessivo alunni ecc.).   </w:t>
      </w:r>
    </w:p>
    <w:p w14:paraId="6B024FB6" w14:textId="77777777" w:rsidR="000844C4" w:rsidRPr="000844C4" w:rsidRDefault="000844C4" w:rsidP="000844C4">
      <w:pPr>
        <w:jc w:val="right"/>
        <w:rPr>
          <w:rFonts w:ascii="Times New Roman" w:hAnsi="Times New Roman" w:cs="Times New Roman"/>
          <w:b/>
          <w:sz w:val="28"/>
        </w:rPr>
      </w:pPr>
      <w:r w:rsidRPr="00D766EB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</w:t>
      </w:r>
      <w:r w:rsidRPr="000844C4">
        <w:rPr>
          <w:rFonts w:ascii="Times New Roman" w:hAnsi="Times New Roman" w:cs="Times New Roman"/>
          <w:b/>
          <w:sz w:val="28"/>
        </w:rPr>
        <w:t xml:space="preserve">L’INSEGNANTE </w:t>
      </w:r>
    </w:p>
    <w:p w14:paraId="52B8E430" w14:textId="77777777" w:rsidR="000844C4" w:rsidRPr="000844C4" w:rsidRDefault="000844C4" w:rsidP="000844C4">
      <w:pPr>
        <w:ind w:left="360"/>
        <w:jc w:val="right"/>
        <w:rPr>
          <w:rFonts w:ascii="Times New Roman" w:hAnsi="Times New Roman" w:cs="Times New Roman"/>
          <w:b/>
          <w:i/>
          <w:sz w:val="28"/>
        </w:rPr>
      </w:pPr>
      <w:r w:rsidRPr="000844C4">
        <w:rPr>
          <w:rFonts w:ascii="Times New Roman" w:hAnsi="Times New Roman" w:cs="Times New Roman"/>
          <w:b/>
          <w:i/>
          <w:sz w:val="28"/>
        </w:rPr>
        <w:t>Prof.ssa Maria Letizia Chisari</w:t>
      </w:r>
    </w:p>
    <w:p w14:paraId="1A16F502" w14:textId="77777777" w:rsidR="00C141A6" w:rsidRPr="00484449" w:rsidRDefault="00C141A6" w:rsidP="000844C4">
      <w:pPr>
        <w:ind w:left="360"/>
        <w:rPr>
          <w:rFonts w:ascii="Times New Roman" w:hAnsi="Times New Roman" w:cs="Times New Roman"/>
          <w:i/>
        </w:rPr>
      </w:pPr>
    </w:p>
    <w:sectPr w:rsidR="00C141A6" w:rsidRPr="00484449" w:rsidSect="005560B3">
      <w:pgSz w:w="11906" w:h="16838"/>
      <w:pgMar w:top="141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B1AD" w14:textId="77777777" w:rsidR="00BA259B" w:rsidRDefault="00BA259B" w:rsidP="000844C4">
      <w:pPr>
        <w:spacing w:after="0" w:line="240" w:lineRule="auto"/>
      </w:pPr>
      <w:r>
        <w:separator/>
      </w:r>
    </w:p>
  </w:endnote>
  <w:endnote w:type="continuationSeparator" w:id="0">
    <w:p w14:paraId="6862F983" w14:textId="77777777" w:rsidR="00BA259B" w:rsidRDefault="00BA259B" w:rsidP="0008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3313" w14:textId="77777777" w:rsidR="00BA259B" w:rsidRDefault="00BA259B" w:rsidP="000844C4">
      <w:pPr>
        <w:spacing w:after="0" w:line="240" w:lineRule="auto"/>
      </w:pPr>
      <w:r>
        <w:separator/>
      </w:r>
    </w:p>
  </w:footnote>
  <w:footnote w:type="continuationSeparator" w:id="0">
    <w:p w14:paraId="4A682940" w14:textId="77777777" w:rsidR="00BA259B" w:rsidRDefault="00BA259B" w:rsidP="00084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52D1"/>
      </v:shape>
    </w:pict>
  </w:numPicBullet>
  <w:abstractNum w:abstractNumId="0" w15:restartNumberingAfterBreak="0">
    <w:nsid w:val="01A8398D"/>
    <w:multiLevelType w:val="hybridMultilevel"/>
    <w:tmpl w:val="205CECC2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C2C44"/>
    <w:multiLevelType w:val="hybridMultilevel"/>
    <w:tmpl w:val="AB08DB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214F4"/>
    <w:multiLevelType w:val="hybridMultilevel"/>
    <w:tmpl w:val="F7BC826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D252D"/>
    <w:multiLevelType w:val="hybridMultilevel"/>
    <w:tmpl w:val="32CE6E50"/>
    <w:lvl w:ilvl="0" w:tplc="D7241CB8">
      <w:start w:val="1"/>
      <w:numFmt w:val="decimal"/>
      <w:lvlText w:val="%1."/>
      <w:lvlJc w:val="left"/>
      <w:pPr>
        <w:ind w:left="788" w:hanging="2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4B212C0">
      <w:start w:val="1"/>
      <w:numFmt w:val="lowerLetter"/>
      <w:lvlText w:val="%2)"/>
      <w:lvlJc w:val="left"/>
      <w:pPr>
        <w:ind w:left="703" w:hanging="30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 w:tplc="C1D20D3E">
      <w:numFmt w:val="bullet"/>
      <w:lvlText w:val="•"/>
      <w:lvlJc w:val="left"/>
      <w:pPr>
        <w:ind w:left="1848" w:hanging="300"/>
      </w:pPr>
      <w:rPr>
        <w:rFonts w:hint="default"/>
        <w:lang w:val="it-IT" w:eastAsia="en-US" w:bidi="ar-SA"/>
      </w:rPr>
    </w:lvl>
    <w:lvl w:ilvl="3" w:tplc="447A4BAC">
      <w:numFmt w:val="bullet"/>
      <w:lvlText w:val="•"/>
      <w:lvlJc w:val="left"/>
      <w:pPr>
        <w:ind w:left="2997" w:hanging="300"/>
      </w:pPr>
      <w:rPr>
        <w:rFonts w:hint="default"/>
        <w:lang w:val="it-IT" w:eastAsia="en-US" w:bidi="ar-SA"/>
      </w:rPr>
    </w:lvl>
    <w:lvl w:ilvl="4" w:tplc="92D46D52">
      <w:numFmt w:val="bullet"/>
      <w:lvlText w:val="•"/>
      <w:lvlJc w:val="left"/>
      <w:pPr>
        <w:ind w:left="4146" w:hanging="300"/>
      </w:pPr>
      <w:rPr>
        <w:rFonts w:hint="default"/>
        <w:lang w:val="it-IT" w:eastAsia="en-US" w:bidi="ar-SA"/>
      </w:rPr>
    </w:lvl>
    <w:lvl w:ilvl="5" w:tplc="7ED89D38">
      <w:numFmt w:val="bullet"/>
      <w:lvlText w:val="•"/>
      <w:lvlJc w:val="left"/>
      <w:pPr>
        <w:ind w:left="5295" w:hanging="300"/>
      </w:pPr>
      <w:rPr>
        <w:rFonts w:hint="default"/>
        <w:lang w:val="it-IT" w:eastAsia="en-US" w:bidi="ar-SA"/>
      </w:rPr>
    </w:lvl>
    <w:lvl w:ilvl="6" w:tplc="E68AD314">
      <w:numFmt w:val="bullet"/>
      <w:lvlText w:val="•"/>
      <w:lvlJc w:val="left"/>
      <w:pPr>
        <w:ind w:left="6444" w:hanging="300"/>
      </w:pPr>
      <w:rPr>
        <w:rFonts w:hint="default"/>
        <w:lang w:val="it-IT" w:eastAsia="en-US" w:bidi="ar-SA"/>
      </w:rPr>
    </w:lvl>
    <w:lvl w:ilvl="7" w:tplc="42E4BA54">
      <w:numFmt w:val="bullet"/>
      <w:lvlText w:val="•"/>
      <w:lvlJc w:val="left"/>
      <w:pPr>
        <w:ind w:left="7593" w:hanging="300"/>
      </w:pPr>
      <w:rPr>
        <w:rFonts w:hint="default"/>
        <w:lang w:val="it-IT" w:eastAsia="en-US" w:bidi="ar-SA"/>
      </w:rPr>
    </w:lvl>
    <w:lvl w:ilvl="8" w:tplc="96A2626E">
      <w:numFmt w:val="bullet"/>
      <w:lvlText w:val="•"/>
      <w:lvlJc w:val="left"/>
      <w:pPr>
        <w:ind w:left="8742" w:hanging="300"/>
      </w:pPr>
      <w:rPr>
        <w:rFonts w:hint="default"/>
        <w:lang w:val="it-IT" w:eastAsia="en-US" w:bidi="ar-SA"/>
      </w:rPr>
    </w:lvl>
  </w:abstractNum>
  <w:abstractNum w:abstractNumId="4" w15:restartNumberingAfterBreak="0">
    <w:nsid w:val="05B7688F"/>
    <w:multiLevelType w:val="hybridMultilevel"/>
    <w:tmpl w:val="4CC6A494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603CC7"/>
    <w:multiLevelType w:val="hybridMultilevel"/>
    <w:tmpl w:val="B2E0E9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6323D"/>
    <w:multiLevelType w:val="hybridMultilevel"/>
    <w:tmpl w:val="2C24A4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A3380"/>
    <w:multiLevelType w:val="hybridMultilevel"/>
    <w:tmpl w:val="C5A265B8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E1117E"/>
    <w:multiLevelType w:val="hybridMultilevel"/>
    <w:tmpl w:val="5E72C1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95020"/>
    <w:multiLevelType w:val="hybridMultilevel"/>
    <w:tmpl w:val="43DEF8F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70DB4"/>
    <w:multiLevelType w:val="hybridMultilevel"/>
    <w:tmpl w:val="BB7E4A4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36124CD"/>
    <w:multiLevelType w:val="hybridMultilevel"/>
    <w:tmpl w:val="F5405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90EFD"/>
    <w:multiLevelType w:val="hybridMultilevel"/>
    <w:tmpl w:val="5142C96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66C42"/>
    <w:multiLevelType w:val="hybridMultilevel"/>
    <w:tmpl w:val="F0F0B5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8164A"/>
    <w:multiLevelType w:val="hybridMultilevel"/>
    <w:tmpl w:val="79342790"/>
    <w:lvl w:ilvl="0" w:tplc="0410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2D8808BC"/>
    <w:multiLevelType w:val="hybridMultilevel"/>
    <w:tmpl w:val="2C2287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14345"/>
    <w:multiLevelType w:val="hybridMultilevel"/>
    <w:tmpl w:val="DE9806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506A2"/>
    <w:multiLevelType w:val="hybridMultilevel"/>
    <w:tmpl w:val="5C1C062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03E17"/>
    <w:multiLevelType w:val="hybridMultilevel"/>
    <w:tmpl w:val="952C2032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EF1C9C"/>
    <w:multiLevelType w:val="hybridMultilevel"/>
    <w:tmpl w:val="20A4AA48"/>
    <w:lvl w:ilvl="0" w:tplc="FDE61E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301A8F"/>
    <w:multiLevelType w:val="hybridMultilevel"/>
    <w:tmpl w:val="27ECD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77A19"/>
    <w:multiLevelType w:val="hybridMultilevel"/>
    <w:tmpl w:val="129ADD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81CB6"/>
    <w:multiLevelType w:val="hybridMultilevel"/>
    <w:tmpl w:val="637030B2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177A9E"/>
    <w:multiLevelType w:val="hybridMultilevel"/>
    <w:tmpl w:val="D3DC49FA"/>
    <w:lvl w:ilvl="0" w:tplc="04100007">
      <w:start w:val="1"/>
      <w:numFmt w:val="bullet"/>
      <w:lvlText w:val=""/>
      <w:lvlPicBulletId w:val="0"/>
      <w:lvlJc w:val="left"/>
      <w:pPr>
        <w:ind w:left="1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4" w15:restartNumberingAfterBreak="0">
    <w:nsid w:val="50354F61"/>
    <w:multiLevelType w:val="hybridMultilevel"/>
    <w:tmpl w:val="3C26FD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7363D"/>
    <w:multiLevelType w:val="hybridMultilevel"/>
    <w:tmpl w:val="196CC4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B2CD3"/>
    <w:multiLevelType w:val="hybridMultilevel"/>
    <w:tmpl w:val="B262F2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8296C"/>
    <w:multiLevelType w:val="hybridMultilevel"/>
    <w:tmpl w:val="A0B61858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6767E3"/>
    <w:multiLevelType w:val="hybridMultilevel"/>
    <w:tmpl w:val="8DE61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154"/>
    <w:multiLevelType w:val="hybridMultilevel"/>
    <w:tmpl w:val="D87E0BBA"/>
    <w:lvl w:ilvl="0" w:tplc="0410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6AB0830"/>
    <w:multiLevelType w:val="hybridMultilevel"/>
    <w:tmpl w:val="A9B61C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B1B13"/>
    <w:multiLevelType w:val="hybridMultilevel"/>
    <w:tmpl w:val="1DFCCF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007983"/>
    <w:multiLevelType w:val="hybridMultilevel"/>
    <w:tmpl w:val="E1D2CE7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93375550">
    <w:abstractNumId w:val="21"/>
  </w:num>
  <w:num w:numId="2" w16cid:durableId="532689501">
    <w:abstractNumId w:val="19"/>
  </w:num>
  <w:num w:numId="3" w16cid:durableId="1894458709">
    <w:abstractNumId w:val="14"/>
  </w:num>
  <w:num w:numId="4" w16cid:durableId="1797259542">
    <w:abstractNumId w:val="1"/>
  </w:num>
  <w:num w:numId="5" w16cid:durableId="697124640">
    <w:abstractNumId w:val="10"/>
  </w:num>
  <w:num w:numId="6" w16cid:durableId="1445542981">
    <w:abstractNumId w:val="2"/>
  </w:num>
  <w:num w:numId="7" w16cid:durableId="183449276">
    <w:abstractNumId w:val="32"/>
  </w:num>
  <w:num w:numId="8" w16cid:durableId="1825774366">
    <w:abstractNumId w:val="7"/>
  </w:num>
  <w:num w:numId="9" w16cid:durableId="1470127975">
    <w:abstractNumId w:val="4"/>
  </w:num>
  <w:num w:numId="10" w16cid:durableId="1623031739">
    <w:abstractNumId w:val="22"/>
  </w:num>
  <w:num w:numId="11" w16cid:durableId="775250474">
    <w:abstractNumId w:val="18"/>
  </w:num>
  <w:num w:numId="12" w16cid:durableId="1302922341">
    <w:abstractNumId w:val="23"/>
  </w:num>
  <w:num w:numId="13" w16cid:durableId="888299908">
    <w:abstractNumId w:val="8"/>
  </w:num>
  <w:num w:numId="14" w16cid:durableId="1461343598">
    <w:abstractNumId w:val="6"/>
  </w:num>
  <w:num w:numId="15" w16cid:durableId="883761297">
    <w:abstractNumId w:val="5"/>
  </w:num>
  <w:num w:numId="16" w16cid:durableId="1651861146">
    <w:abstractNumId w:val="24"/>
  </w:num>
  <w:num w:numId="17" w16cid:durableId="1887987347">
    <w:abstractNumId w:val="13"/>
  </w:num>
  <w:num w:numId="18" w16cid:durableId="410469462">
    <w:abstractNumId w:val="25"/>
  </w:num>
  <w:num w:numId="19" w16cid:durableId="1611204914">
    <w:abstractNumId w:val="16"/>
  </w:num>
  <w:num w:numId="20" w16cid:durableId="1961838314">
    <w:abstractNumId w:val="26"/>
  </w:num>
  <w:num w:numId="21" w16cid:durableId="1870794267">
    <w:abstractNumId w:val="15"/>
  </w:num>
  <w:num w:numId="22" w16cid:durableId="706223860">
    <w:abstractNumId w:val="31"/>
  </w:num>
  <w:num w:numId="23" w16cid:durableId="1987395361">
    <w:abstractNumId w:val="17"/>
  </w:num>
  <w:num w:numId="24" w16cid:durableId="1728261396">
    <w:abstractNumId w:val="27"/>
  </w:num>
  <w:num w:numId="25" w16cid:durableId="2111968447">
    <w:abstractNumId w:val="11"/>
  </w:num>
  <w:num w:numId="26" w16cid:durableId="52966630">
    <w:abstractNumId w:val="3"/>
  </w:num>
  <w:num w:numId="27" w16cid:durableId="784883149">
    <w:abstractNumId w:val="9"/>
  </w:num>
  <w:num w:numId="28" w16cid:durableId="221452996">
    <w:abstractNumId w:val="12"/>
  </w:num>
  <w:num w:numId="29" w16cid:durableId="1379664426">
    <w:abstractNumId w:val="29"/>
  </w:num>
  <w:num w:numId="30" w16cid:durableId="309140960">
    <w:abstractNumId w:val="28"/>
  </w:num>
  <w:num w:numId="31" w16cid:durableId="1585644762">
    <w:abstractNumId w:val="0"/>
  </w:num>
  <w:num w:numId="32" w16cid:durableId="1108814322">
    <w:abstractNumId w:val="30"/>
  </w:num>
  <w:num w:numId="33" w16cid:durableId="9677828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F3"/>
    <w:rsid w:val="000543F8"/>
    <w:rsid w:val="000844C4"/>
    <w:rsid w:val="001B4406"/>
    <w:rsid w:val="00257F52"/>
    <w:rsid w:val="002D6A96"/>
    <w:rsid w:val="002F5433"/>
    <w:rsid w:val="003F6362"/>
    <w:rsid w:val="004731C8"/>
    <w:rsid w:val="00484449"/>
    <w:rsid w:val="005560B3"/>
    <w:rsid w:val="005C5989"/>
    <w:rsid w:val="005D44B3"/>
    <w:rsid w:val="006C0158"/>
    <w:rsid w:val="006E1252"/>
    <w:rsid w:val="006F7A78"/>
    <w:rsid w:val="00811B4E"/>
    <w:rsid w:val="0082436A"/>
    <w:rsid w:val="00863A50"/>
    <w:rsid w:val="008A2F14"/>
    <w:rsid w:val="009455E1"/>
    <w:rsid w:val="00947980"/>
    <w:rsid w:val="00A26763"/>
    <w:rsid w:val="00A712B0"/>
    <w:rsid w:val="00BA1584"/>
    <w:rsid w:val="00BA259B"/>
    <w:rsid w:val="00C141A6"/>
    <w:rsid w:val="00C15BDE"/>
    <w:rsid w:val="00C2069C"/>
    <w:rsid w:val="00C545EC"/>
    <w:rsid w:val="00CB0278"/>
    <w:rsid w:val="00CB51F3"/>
    <w:rsid w:val="00D0468E"/>
    <w:rsid w:val="00D417A2"/>
    <w:rsid w:val="00D766EB"/>
    <w:rsid w:val="00D82D7E"/>
    <w:rsid w:val="00DA1D2E"/>
    <w:rsid w:val="00E01B80"/>
    <w:rsid w:val="00E27A5F"/>
    <w:rsid w:val="00EA2E2F"/>
    <w:rsid w:val="00EF21F9"/>
    <w:rsid w:val="00F26491"/>
    <w:rsid w:val="00F371BE"/>
    <w:rsid w:val="00F67A4A"/>
    <w:rsid w:val="00FD1B9C"/>
    <w:rsid w:val="00FE0C28"/>
    <w:rsid w:val="00FE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F089"/>
  <w15:chartTrackingRefBased/>
  <w15:docId w15:val="{BEA8A2E7-452D-423B-A558-473D92A8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51F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844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4C4"/>
  </w:style>
  <w:style w:type="paragraph" w:styleId="Pidipagina">
    <w:name w:val="footer"/>
    <w:basedOn w:val="Normale"/>
    <w:link w:val="PidipaginaCarattere"/>
    <w:uiPriority w:val="99"/>
    <w:unhideWhenUsed/>
    <w:rsid w:val="000844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4C4"/>
  </w:style>
  <w:style w:type="table" w:styleId="Grigliatabella">
    <w:name w:val="Table Grid"/>
    <w:basedOn w:val="Tabellanormale"/>
    <w:uiPriority w:val="39"/>
    <w:rsid w:val="0008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7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08818-4116-4746-9B50-CEE003DE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2751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AleLory</dc:creator>
  <cp:keywords/>
  <dc:description/>
  <cp:lastModifiedBy>Lety</cp:lastModifiedBy>
  <cp:revision>4</cp:revision>
  <dcterms:created xsi:type="dcterms:W3CDTF">2025-10-11T16:45:00Z</dcterms:created>
  <dcterms:modified xsi:type="dcterms:W3CDTF">2025-11-02T16:10:00Z</dcterms:modified>
</cp:coreProperties>
</file>