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F61BD" w:rsidRPr="00435855" w:rsidRDefault="00FF61BD" w:rsidP="00FF61BD">
      <w:pPr>
        <w:jc w:val="center"/>
        <w:rPr>
          <w:rFonts w:ascii="Verdana" w:hAnsi="Verdana" w:cs="Times New Roman"/>
          <w:b/>
          <w:sz w:val="24"/>
          <w:szCs w:val="24"/>
        </w:rPr>
      </w:pPr>
      <w:r w:rsidRPr="00435855">
        <w:rPr>
          <w:rFonts w:ascii="Verdana" w:hAnsi="Verdana" w:cs="Times New Roman"/>
          <w:b/>
          <w:sz w:val="24"/>
          <w:szCs w:val="24"/>
        </w:rPr>
        <w:t>Liceo Linguistico e delle Scienze Umane “F. De Sanctis” - PATERNÒ</w:t>
      </w:r>
    </w:p>
    <w:p w:rsidR="00FF61BD" w:rsidRPr="00435855" w:rsidRDefault="00FF61BD" w:rsidP="00FF61BD">
      <w:pPr>
        <w:jc w:val="center"/>
        <w:rPr>
          <w:rFonts w:ascii="Verdana" w:hAnsi="Verdana" w:cs="Times New Roman"/>
          <w:b/>
          <w:sz w:val="24"/>
          <w:szCs w:val="24"/>
        </w:rPr>
      </w:pPr>
      <w:r w:rsidRPr="00435855">
        <w:rPr>
          <w:rFonts w:ascii="Verdana" w:hAnsi="Verdana" w:cs="Times New Roman"/>
          <w:b/>
          <w:sz w:val="24"/>
          <w:szCs w:val="24"/>
        </w:rPr>
        <w:t xml:space="preserve">Contenuti CLASSE 3 SEZ. </w:t>
      </w:r>
      <w:r w:rsidR="00F06F6F">
        <w:rPr>
          <w:rFonts w:ascii="Verdana" w:hAnsi="Verdana" w:cs="Times New Roman"/>
          <w:b/>
          <w:sz w:val="24"/>
          <w:szCs w:val="24"/>
        </w:rPr>
        <w:t>B</w:t>
      </w:r>
      <w:r w:rsidRPr="00435855">
        <w:rPr>
          <w:rFonts w:ascii="Verdana" w:hAnsi="Verdana" w:cs="Times New Roman"/>
          <w:b/>
          <w:sz w:val="24"/>
          <w:szCs w:val="24"/>
        </w:rPr>
        <w:t>S - Indirizzo Economico-Sociale</w:t>
      </w:r>
    </w:p>
    <w:p w:rsidR="00FF61BD" w:rsidRPr="00435855" w:rsidRDefault="00C36D73" w:rsidP="00FF61BD">
      <w:pPr>
        <w:jc w:val="center"/>
        <w:rPr>
          <w:rFonts w:ascii="Verdana" w:hAnsi="Verdana" w:cs="Times New Roman"/>
          <w:b/>
          <w:sz w:val="24"/>
          <w:szCs w:val="24"/>
        </w:rPr>
      </w:pPr>
      <w:r w:rsidRPr="00435855">
        <w:rPr>
          <w:rFonts w:ascii="Verdana" w:hAnsi="Verdana" w:cs="Times New Roman"/>
          <w:b/>
          <w:sz w:val="24"/>
          <w:szCs w:val="24"/>
        </w:rPr>
        <w:t>Anno Scolastico 202</w:t>
      </w:r>
      <w:r w:rsidR="00F06F6F">
        <w:rPr>
          <w:rFonts w:ascii="Verdana" w:hAnsi="Verdana" w:cs="Times New Roman"/>
          <w:b/>
          <w:sz w:val="24"/>
          <w:szCs w:val="24"/>
        </w:rPr>
        <w:t>5</w:t>
      </w:r>
      <w:r w:rsidRPr="00435855">
        <w:rPr>
          <w:rFonts w:ascii="Verdana" w:hAnsi="Verdana" w:cs="Times New Roman"/>
          <w:b/>
          <w:sz w:val="24"/>
          <w:szCs w:val="24"/>
        </w:rPr>
        <w:t>/202</w:t>
      </w:r>
      <w:r w:rsidR="00F06F6F">
        <w:rPr>
          <w:rFonts w:ascii="Verdana" w:hAnsi="Verdana" w:cs="Times New Roman"/>
          <w:b/>
          <w:sz w:val="24"/>
          <w:szCs w:val="24"/>
        </w:rPr>
        <w:t>6</w:t>
      </w:r>
    </w:p>
    <w:p w:rsidR="009A153C" w:rsidRPr="00435855" w:rsidRDefault="009A153C" w:rsidP="00FF61BD">
      <w:pPr>
        <w:jc w:val="center"/>
        <w:rPr>
          <w:rFonts w:ascii="Verdana" w:hAnsi="Verdana" w:cs="Times New Roman"/>
          <w:b/>
          <w:sz w:val="24"/>
          <w:szCs w:val="24"/>
        </w:rPr>
      </w:pPr>
    </w:p>
    <w:p w:rsidR="009A153C" w:rsidRPr="00435855" w:rsidRDefault="009A153C" w:rsidP="009A153C">
      <w:pPr>
        <w:jc w:val="both"/>
        <w:rPr>
          <w:rFonts w:ascii="Verdana" w:hAnsi="Verdana"/>
          <w:sz w:val="24"/>
          <w:szCs w:val="24"/>
        </w:rPr>
      </w:pPr>
      <w:r w:rsidRPr="00435855">
        <w:rPr>
          <w:rFonts w:ascii="Verdana" w:hAnsi="Verdana"/>
          <w:b/>
          <w:sz w:val="24"/>
          <w:szCs w:val="24"/>
        </w:rPr>
        <w:t>DISCIPLINA</w:t>
      </w:r>
      <w:r w:rsidRPr="00435855">
        <w:rPr>
          <w:rFonts w:ascii="Verdana" w:hAnsi="Verdana"/>
          <w:sz w:val="24"/>
          <w:szCs w:val="24"/>
        </w:rPr>
        <w:t xml:space="preserve"> Lingua Francese </w:t>
      </w:r>
    </w:p>
    <w:p w:rsidR="009A153C" w:rsidRPr="00435855" w:rsidRDefault="009A153C" w:rsidP="009A153C">
      <w:pPr>
        <w:jc w:val="both"/>
        <w:rPr>
          <w:rFonts w:ascii="Verdana" w:hAnsi="Verdana"/>
          <w:sz w:val="24"/>
          <w:szCs w:val="24"/>
        </w:rPr>
      </w:pPr>
      <w:r w:rsidRPr="00435855">
        <w:rPr>
          <w:rFonts w:ascii="Verdana" w:hAnsi="Verdana"/>
          <w:b/>
          <w:sz w:val="24"/>
          <w:szCs w:val="24"/>
        </w:rPr>
        <w:t>DOCENTE</w:t>
      </w:r>
      <w:r w:rsidRPr="00435855">
        <w:rPr>
          <w:rFonts w:ascii="Verdana" w:hAnsi="Verdana"/>
          <w:sz w:val="24"/>
          <w:szCs w:val="24"/>
        </w:rPr>
        <w:t xml:space="preserve"> </w:t>
      </w:r>
      <w:r w:rsidR="00F06F6F">
        <w:rPr>
          <w:rFonts w:ascii="Verdana" w:hAnsi="Verdana"/>
          <w:sz w:val="24"/>
          <w:szCs w:val="24"/>
        </w:rPr>
        <w:t>Silvana Isabella Castiglione</w:t>
      </w:r>
      <w:r w:rsidRPr="00435855">
        <w:rPr>
          <w:rFonts w:ascii="Verdana" w:hAnsi="Verdana"/>
          <w:sz w:val="24"/>
          <w:szCs w:val="24"/>
        </w:rPr>
        <w:t xml:space="preserve"> </w:t>
      </w:r>
    </w:p>
    <w:p w:rsidR="009A153C" w:rsidRPr="00435855" w:rsidRDefault="009A153C" w:rsidP="009A153C">
      <w:pPr>
        <w:jc w:val="both"/>
        <w:rPr>
          <w:rFonts w:ascii="Verdana" w:hAnsi="Verdana"/>
          <w:sz w:val="24"/>
          <w:szCs w:val="24"/>
        </w:rPr>
      </w:pPr>
      <w:r w:rsidRPr="00435855">
        <w:rPr>
          <w:rFonts w:ascii="Verdana" w:hAnsi="Verdana"/>
          <w:b/>
          <w:sz w:val="24"/>
          <w:szCs w:val="24"/>
        </w:rPr>
        <w:t>QUADRO ORARIO</w:t>
      </w:r>
      <w:r w:rsidRPr="00435855">
        <w:rPr>
          <w:rFonts w:ascii="Verdana" w:hAnsi="Verdana"/>
          <w:sz w:val="24"/>
          <w:szCs w:val="24"/>
        </w:rPr>
        <w:t xml:space="preserve"> N. ore settimanali nella classe: 3 </w:t>
      </w:r>
    </w:p>
    <w:p w:rsidR="0032126C" w:rsidRDefault="0032126C" w:rsidP="009A153C">
      <w:pPr>
        <w:jc w:val="both"/>
        <w:rPr>
          <w:rFonts w:ascii="Verdana" w:hAnsi="Verdana"/>
          <w:b/>
          <w:sz w:val="24"/>
          <w:szCs w:val="24"/>
        </w:rPr>
      </w:pPr>
    </w:p>
    <w:p w:rsidR="009A153C" w:rsidRDefault="009A153C" w:rsidP="009A153C">
      <w:pPr>
        <w:jc w:val="both"/>
        <w:rPr>
          <w:rFonts w:ascii="Verdana" w:hAnsi="Verdana"/>
          <w:b/>
          <w:sz w:val="24"/>
          <w:szCs w:val="24"/>
        </w:rPr>
      </w:pPr>
      <w:r w:rsidRPr="00435855">
        <w:rPr>
          <w:rFonts w:ascii="Verdana" w:hAnsi="Verdana"/>
          <w:b/>
          <w:sz w:val="24"/>
          <w:szCs w:val="24"/>
        </w:rPr>
        <w:t>ANALISI DELLA SITUAZIONE DI PARTENZA</w:t>
      </w:r>
    </w:p>
    <w:p w:rsidR="00A47A00" w:rsidRPr="00A47A00" w:rsidRDefault="00A47A00" w:rsidP="00A47A00">
      <w:pPr>
        <w:spacing w:after="145" w:line="356" w:lineRule="auto"/>
        <w:ind w:left="-5" w:firstLine="5"/>
        <w:jc w:val="both"/>
        <w:rPr>
          <w:rFonts w:ascii="Times New Roman" w:hAnsi="Times New Roman" w:cs="Times New Roman"/>
          <w:sz w:val="24"/>
          <w:szCs w:val="24"/>
        </w:rPr>
      </w:pPr>
      <w:r>
        <w:rPr>
          <w:rFonts w:ascii="Times New Roman" w:hAnsi="Times New Roman" w:cs="Times New Roman"/>
          <w:sz w:val="24"/>
          <w:szCs w:val="24"/>
        </w:rPr>
        <w:t xml:space="preserve">        </w:t>
      </w:r>
      <w:r w:rsidR="005D3009" w:rsidRPr="00A47A00">
        <w:rPr>
          <w:rFonts w:ascii="Times New Roman" w:hAnsi="Times New Roman" w:cs="Times New Roman"/>
          <w:sz w:val="24"/>
          <w:szCs w:val="24"/>
        </w:rPr>
        <w:t>La classe III BS, dopo la non ammissione di due alunni, risulta essere composta da 26 alunni, 13 ragazzi e 13 ragazze, tutti di età scolare.</w:t>
      </w:r>
      <w:r w:rsidRPr="00A47A00">
        <w:rPr>
          <w:rFonts w:ascii="Times New Roman" w:hAnsi="Times New Roman" w:cs="Times New Roman"/>
          <w:sz w:val="24"/>
          <w:szCs w:val="24"/>
        </w:rPr>
        <w:t xml:space="preserve"> la classe ha un profilo articolato e complesso dal punto di vista della capacità di mantenimento dell’attenzione e di concentrazione sulle attività scolastiche; in effetti, non tutti si mostrano sempre ordinati, vigili e rispettosi delle regole e partecipano al dialogo educativo con lo stesso interesse. Diversi discenti nell’impegno, evidenzia una certa lentezza nella memorizzazione e nella comprensione con tempi di assimilazione più lunghi e un metodo di lavoro incerto; alcuni alunni, da un punto di vista comportamentale, sono ancora piuttosto immaturi, a volte distratti, vivaci e non sempre controllati.</w:t>
      </w:r>
    </w:p>
    <w:p w:rsidR="00A47A00" w:rsidRPr="00A47A00" w:rsidRDefault="00A47A00" w:rsidP="00A47A00">
      <w:pPr>
        <w:spacing w:after="145" w:line="356" w:lineRule="auto"/>
        <w:ind w:left="-5" w:hanging="10"/>
        <w:jc w:val="both"/>
        <w:rPr>
          <w:rFonts w:ascii="Times New Roman" w:hAnsi="Times New Roman" w:cs="Times New Roman"/>
          <w:sz w:val="24"/>
          <w:szCs w:val="24"/>
        </w:rPr>
      </w:pPr>
      <w:r w:rsidRPr="00A47A0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7A00">
        <w:rPr>
          <w:rFonts w:ascii="Times New Roman" w:hAnsi="Times New Roman" w:cs="Times New Roman"/>
          <w:sz w:val="24"/>
          <w:szCs w:val="24"/>
        </w:rPr>
        <w:t>Da un punto di vista didattico, solamente un gruppetto della classe si dimostra più volenteroso, puntuale, attento e con il desiderio di apprendere. Il livello didattico della classe, dalle prime verifiche scritte e orali risulta essere ancora di livello medio-basso.</w:t>
      </w:r>
    </w:p>
    <w:p w:rsidR="009A153C" w:rsidRPr="005D3009" w:rsidRDefault="00A47A00" w:rsidP="00A47A00">
      <w:pPr>
        <w:spacing w:after="145" w:line="356" w:lineRule="auto"/>
        <w:jc w:val="both"/>
        <w:rPr>
          <w:rFonts w:ascii="Times New Roman" w:hAnsi="Times New Roman" w:cs="Times New Roman"/>
          <w:sz w:val="24"/>
          <w:szCs w:val="24"/>
        </w:rPr>
      </w:pPr>
      <w:r w:rsidRPr="00A47A0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7A00">
        <w:rPr>
          <w:rFonts w:ascii="Times New Roman" w:hAnsi="Times New Roman" w:cs="Times New Roman"/>
          <w:sz w:val="24"/>
          <w:szCs w:val="24"/>
        </w:rPr>
        <w:t>Per tale motivo, sin dal I quadrimestre, verranno individuati i discenti più fragili per permettere loro di colmare le proprie lacune sia linguistiche che scientifiche. Il Consiglio di Classe si impegnerà inoltre a lavorare in simbiosi per favorire un clima di classe più proficuo all’apprendimento cercando di tenere sotto controllo gli alunni più vivaci e far in modo che possano rispettare le regole dell’Istituto sin dall’inizio dell’anno scolastico.</w:t>
      </w:r>
      <w:r>
        <w:rPr>
          <w:rFonts w:ascii="Times New Roman" w:hAnsi="Times New Roman" w:cs="Times New Roman"/>
          <w:sz w:val="24"/>
          <w:szCs w:val="24"/>
        </w:rPr>
        <w:t xml:space="preserve"> </w:t>
      </w:r>
      <w:r w:rsidR="009A153C" w:rsidRPr="005D3009">
        <w:rPr>
          <w:rFonts w:ascii="Times New Roman" w:hAnsi="Times New Roman" w:cs="Times New Roman"/>
          <w:sz w:val="24"/>
          <w:szCs w:val="24"/>
        </w:rPr>
        <w:t xml:space="preserve">Nel complesso la classe appare </w:t>
      </w:r>
      <w:r w:rsidR="00065DBD" w:rsidRPr="005D3009">
        <w:rPr>
          <w:rFonts w:ascii="Times New Roman" w:hAnsi="Times New Roman" w:cs="Times New Roman"/>
          <w:sz w:val="24"/>
          <w:szCs w:val="24"/>
        </w:rPr>
        <w:t xml:space="preserve">lievemente </w:t>
      </w:r>
      <w:r w:rsidR="009A153C" w:rsidRPr="005D3009">
        <w:rPr>
          <w:rFonts w:ascii="Times New Roman" w:hAnsi="Times New Roman" w:cs="Times New Roman"/>
          <w:sz w:val="24"/>
          <w:szCs w:val="24"/>
        </w:rPr>
        <w:t xml:space="preserve">più ricettiva e disponibile al dialogo educativo, </w:t>
      </w:r>
      <w:r w:rsidR="00887609" w:rsidRPr="005D3009">
        <w:rPr>
          <w:rFonts w:ascii="Times New Roman" w:hAnsi="Times New Roman" w:cs="Times New Roman"/>
          <w:sz w:val="24"/>
          <w:szCs w:val="24"/>
        </w:rPr>
        <w:t xml:space="preserve">malgrado </w:t>
      </w:r>
      <w:r w:rsidR="009A153C" w:rsidRPr="005D3009">
        <w:rPr>
          <w:rFonts w:ascii="Times New Roman" w:hAnsi="Times New Roman" w:cs="Times New Roman"/>
          <w:sz w:val="24"/>
          <w:szCs w:val="24"/>
        </w:rPr>
        <w:t xml:space="preserve">le consegne assegnate </w:t>
      </w:r>
      <w:r w:rsidR="00887609" w:rsidRPr="005D3009">
        <w:rPr>
          <w:rFonts w:ascii="Times New Roman" w:hAnsi="Times New Roman" w:cs="Times New Roman"/>
          <w:sz w:val="24"/>
          <w:szCs w:val="24"/>
        </w:rPr>
        <w:t xml:space="preserve">non </w:t>
      </w:r>
      <w:r w:rsidR="009A153C" w:rsidRPr="005D3009">
        <w:rPr>
          <w:rFonts w:ascii="Times New Roman" w:hAnsi="Times New Roman" w:cs="Times New Roman"/>
          <w:sz w:val="24"/>
          <w:szCs w:val="24"/>
        </w:rPr>
        <w:t>veng</w:t>
      </w:r>
      <w:r w:rsidR="00887609" w:rsidRPr="005D3009">
        <w:rPr>
          <w:rFonts w:ascii="Times New Roman" w:hAnsi="Times New Roman" w:cs="Times New Roman"/>
          <w:sz w:val="24"/>
          <w:szCs w:val="24"/>
        </w:rPr>
        <w:t>a</w:t>
      </w:r>
      <w:r w:rsidR="009A153C" w:rsidRPr="005D3009">
        <w:rPr>
          <w:rFonts w:ascii="Times New Roman" w:hAnsi="Times New Roman" w:cs="Times New Roman"/>
          <w:sz w:val="24"/>
          <w:szCs w:val="24"/>
        </w:rPr>
        <w:t>no svolte regolarmente</w:t>
      </w:r>
      <w:r w:rsidR="00065DBD" w:rsidRPr="005D3009">
        <w:rPr>
          <w:rFonts w:ascii="Times New Roman" w:hAnsi="Times New Roman" w:cs="Times New Roman"/>
          <w:sz w:val="24"/>
          <w:szCs w:val="24"/>
        </w:rPr>
        <w:t xml:space="preserve"> da tutti i discenti</w:t>
      </w:r>
      <w:r w:rsidR="009A153C" w:rsidRPr="005D3009">
        <w:rPr>
          <w:rFonts w:ascii="Times New Roman" w:hAnsi="Times New Roman" w:cs="Times New Roman"/>
          <w:sz w:val="24"/>
          <w:szCs w:val="24"/>
        </w:rPr>
        <w:t xml:space="preserve">, e il rendimento </w:t>
      </w:r>
      <w:r w:rsidR="00887609" w:rsidRPr="005D3009">
        <w:rPr>
          <w:rFonts w:ascii="Times New Roman" w:hAnsi="Times New Roman" w:cs="Times New Roman"/>
          <w:sz w:val="24"/>
          <w:szCs w:val="24"/>
        </w:rPr>
        <w:t>nel complesso non appare ancora accettabile</w:t>
      </w:r>
      <w:r w:rsidR="005D3009">
        <w:rPr>
          <w:rFonts w:ascii="Times New Roman" w:hAnsi="Times New Roman" w:cs="Times New Roman"/>
          <w:sz w:val="24"/>
          <w:szCs w:val="24"/>
        </w:rPr>
        <w:t xml:space="preserve"> per tutti</w:t>
      </w:r>
      <w:r w:rsidR="009A153C" w:rsidRPr="005D3009">
        <w:rPr>
          <w:rFonts w:ascii="Times New Roman" w:hAnsi="Times New Roman" w:cs="Times New Roman"/>
          <w:sz w:val="24"/>
          <w:szCs w:val="24"/>
        </w:rPr>
        <w:t xml:space="preserve">. </w:t>
      </w:r>
      <w:r>
        <w:rPr>
          <w:rFonts w:ascii="Times New Roman" w:hAnsi="Times New Roman" w:cs="Times New Roman"/>
          <w:sz w:val="24"/>
          <w:szCs w:val="24"/>
        </w:rPr>
        <w:t>Si tenterà di cercare le metodologie più adeguate per fare in modo che si possa far migliorare gli alunni con più carenze linguistiche sia orali che scritte e far acquisire loro un po’ più di sicurezza e fiducia in loro stessi.</w:t>
      </w:r>
    </w:p>
    <w:p w:rsidR="009A153C" w:rsidRPr="005D3009" w:rsidRDefault="009A153C" w:rsidP="009A153C">
      <w:pPr>
        <w:jc w:val="both"/>
        <w:rPr>
          <w:rFonts w:ascii="Times New Roman" w:hAnsi="Times New Roman" w:cs="Times New Roman"/>
          <w:sz w:val="24"/>
          <w:szCs w:val="24"/>
        </w:rPr>
      </w:pPr>
    </w:p>
    <w:p w:rsidR="009A153C" w:rsidRPr="005D3009" w:rsidRDefault="009A153C" w:rsidP="009A153C">
      <w:pPr>
        <w:jc w:val="both"/>
        <w:rPr>
          <w:rFonts w:ascii="Times New Roman" w:hAnsi="Times New Roman" w:cs="Times New Roman"/>
          <w:b/>
          <w:sz w:val="24"/>
          <w:szCs w:val="24"/>
        </w:rPr>
      </w:pPr>
      <w:r w:rsidRPr="005D3009">
        <w:rPr>
          <w:rFonts w:ascii="Times New Roman" w:hAnsi="Times New Roman" w:cs="Times New Roman"/>
          <w:b/>
          <w:sz w:val="24"/>
          <w:szCs w:val="24"/>
        </w:rPr>
        <w:t>METODOLOGIA</w:t>
      </w:r>
    </w:p>
    <w:p w:rsidR="009A153C" w:rsidRPr="005D3009" w:rsidRDefault="009A153C" w:rsidP="009A153C">
      <w:pPr>
        <w:pStyle w:val="Default"/>
        <w:jc w:val="both"/>
        <w:rPr>
          <w:rFonts w:ascii="Times New Roman" w:hAnsi="Times New Roman" w:cs="Times New Roman"/>
        </w:rPr>
      </w:pPr>
      <w:r w:rsidRPr="005D3009">
        <w:rPr>
          <w:rFonts w:ascii="Times New Roman" w:hAnsi="Times New Roman" w:cs="Times New Roman"/>
          <w:bCs/>
        </w:rPr>
        <w:t xml:space="preserve">Le metodologie che si adotteranno sono volte a valorizzare gli stili cognitivi degli studenti e a metterli al centro del processo di apprendimento. </w:t>
      </w:r>
      <w:r w:rsidRPr="005D3009">
        <w:rPr>
          <w:rFonts w:ascii="Times New Roman" w:hAnsi="Times New Roman" w:cs="Times New Roman"/>
        </w:rPr>
        <w:t xml:space="preserve">L’approccio metodologico principale utilizzato nell’attività di insegnamento-apprendimento sarà quello comunicativo, motivante e inclusivo, incentrato sui bisogni comunicativi dei discenti e grande spazio verrà dato all’uso della lingua attraverso l’invenzione di situazioni problema in cui poter mettere in pratica le funzioni comunicative via via apprese – sia in forma orale che </w:t>
      </w:r>
      <w:r w:rsidRPr="005D3009">
        <w:rPr>
          <w:rFonts w:ascii="Times New Roman" w:hAnsi="Times New Roman" w:cs="Times New Roman"/>
        </w:rPr>
        <w:lastRenderedPageBreak/>
        <w:t xml:space="preserve">scritta –, in conformità con il livello B1 (da raggiungersi al quinto anno) del quadro comune europeo di riferimento per le lingue straniere. Sarà privilegiato anche l’ascolto e quindi l’esposizione alla lingua viva. Risalto verrà dato altresì alle strutture morfosintattiche, necessarie per una strutturazione a lungo termine dell’apprendimento. Lo studio della lingua sarà corredato anche da tutti quegli aspetti sociolinguistici volti ad accompagnare gli studenti verso una conoscenza più profonda della cultura francofona in un’ottica interculturale che coltivi in loro un’apertura mentale verso l’altro. </w:t>
      </w:r>
    </w:p>
    <w:p w:rsidR="009A153C" w:rsidRPr="005D3009" w:rsidRDefault="009A153C" w:rsidP="009A153C">
      <w:pPr>
        <w:jc w:val="both"/>
        <w:rPr>
          <w:rFonts w:ascii="Times New Roman" w:hAnsi="Times New Roman" w:cs="Times New Roman"/>
          <w:b/>
          <w:sz w:val="24"/>
          <w:szCs w:val="24"/>
        </w:rPr>
      </w:pPr>
    </w:p>
    <w:p w:rsidR="009A153C" w:rsidRPr="005D3009" w:rsidRDefault="009A153C" w:rsidP="009A153C">
      <w:pPr>
        <w:jc w:val="both"/>
        <w:rPr>
          <w:rFonts w:ascii="Times New Roman" w:hAnsi="Times New Roman" w:cs="Times New Roman"/>
          <w:b/>
          <w:sz w:val="24"/>
          <w:szCs w:val="24"/>
        </w:rPr>
      </w:pPr>
      <w:r w:rsidRPr="005D3009">
        <w:rPr>
          <w:rFonts w:ascii="Times New Roman" w:hAnsi="Times New Roman" w:cs="Times New Roman"/>
          <w:b/>
          <w:sz w:val="24"/>
          <w:szCs w:val="24"/>
        </w:rPr>
        <w:t>STRUMENTI</w:t>
      </w:r>
    </w:p>
    <w:p w:rsidR="000A5CF7" w:rsidRPr="005D3009" w:rsidRDefault="009A153C" w:rsidP="009A153C">
      <w:pPr>
        <w:jc w:val="both"/>
        <w:rPr>
          <w:rFonts w:ascii="Times New Roman" w:hAnsi="Times New Roman" w:cs="Times New Roman"/>
          <w:sz w:val="24"/>
          <w:szCs w:val="24"/>
          <w:lang w:val="fr-FR"/>
        </w:rPr>
      </w:pPr>
      <w:r w:rsidRPr="005D3009">
        <w:rPr>
          <w:rFonts w:ascii="Times New Roman" w:hAnsi="Times New Roman" w:cs="Times New Roman"/>
          <w:sz w:val="24"/>
          <w:szCs w:val="24"/>
        </w:rPr>
        <w:t xml:space="preserve">- Libri di testo: </w:t>
      </w:r>
      <w:r w:rsidRPr="005D3009">
        <w:rPr>
          <w:rFonts w:ascii="Times New Roman" w:hAnsi="Times New Roman" w:cs="Times New Roman"/>
          <w:i/>
          <w:sz w:val="24"/>
          <w:szCs w:val="24"/>
        </w:rPr>
        <w:t xml:space="preserve">Filière ES. </w:t>
      </w:r>
      <w:r w:rsidRPr="005D3009">
        <w:rPr>
          <w:rFonts w:ascii="Times New Roman" w:hAnsi="Times New Roman" w:cs="Times New Roman"/>
          <w:i/>
          <w:sz w:val="24"/>
          <w:szCs w:val="24"/>
          <w:lang w:val="fr-FR"/>
        </w:rPr>
        <w:t xml:space="preserve">Une ouverture sur le monde, </w:t>
      </w:r>
      <w:r w:rsidRPr="005D3009">
        <w:rPr>
          <w:rFonts w:ascii="Times New Roman" w:hAnsi="Times New Roman" w:cs="Times New Roman"/>
          <w:sz w:val="24"/>
          <w:szCs w:val="24"/>
          <w:lang w:val="fr-FR"/>
        </w:rPr>
        <w:t xml:space="preserve">P. </w:t>
      </w:r>
      <w:proofErr w:type="spellStart"/>
      <w:r w:rsidRPr="005D3009">
        <w:rPr>
          <w:rFonts w:ascii="Times New Roman" w:hAnsi="Times New Roman" w:cs="Times New Roman"/>
          <w:sz w:val="24"/>
          <w:szCs w:val="24"/>
          <w:lang w:val="fr-FR"/>
        </w:rPr>
        <w:t>Revellino</w:t>
      </w:r>
      <w:proofErr w:type="spellEnd"/>
      <w:r w:rsidRPr="005D3009">
        <w:rPr>
          <w:rFonts w:ascii="Times New Roman" w:hAnsi="Times New Roman" w:cs="Times New Roman"/>
          <w:sz w:val="24"/>
          <w:szCs w:val="24"/>
          <w:lang w:val="fr-FR"/>
        </w:rPr>
        <w:t xml:space="preserve">, G. </w:t>
      </w:r>
      <w:proofErr w:type="spellStart"/>
      <w:r w:rsidRPr="005D3009">
        <w:rPr>
          <w:rFonts w:ascii="Times New Roman" w:hAnsi="Times New Roman" w:cs="Times New Roman"/>
          <w:sz w:val="24"/>
          <w:szCs w:val="24"/>
          <w:lang w:val="fr-FR"/>
        </w:rPr>
        <w:t>Schinardi</w:t>
      </w:r>
      <w:proofErr w:type="spellEnd"/>
      <w:r w:rsidRPr="005D3009">
        <w:rPr>
          <w:rFonts w:ascii="Times New Roman" w:hAnsi="Times New Roman" w:cs="Times New Roman"/>
          <w:sz w:val="24"/>
          <w:szCs w:val="24"/>
          <w:lang w:val="fr-FR"/>
        </w:rPr>
        <w:t xml:space="preserve">, E. Tellier. </w:t>
      </w:r>
    </w:p>
    <w:p w:rsidR="009A153C" w:rsidRPr="005D3009" w:rsidRDefault="000A5CF7" w:rsidP="009A153C">
      <w:pPr>
        <w:jc w:val="both"/>
        <w:rPr>
          <w:rFonts w:ascii="Times New Roman" w:hAnsi="Times New Roman" w:cs="Times New Roman"/>
          <w:sz w:val="24"/>
          <w:szCs w:val="24"/>
        </w:rPr>
      </w:pPr>
      <w:r w:rsidRPr="005D3009">
        <w:rPr>
          <w:rFonts w:ascii="Times New Roman" w:hAnsi="Times New Roman" w:cs="Times New Roman"/>
          <w:sz w:val="24"/>
          <w:szCs w:val="24"/>
        </w:rPr>
        <w:t xml:space="preserve">- </w:t>
      </w:r>
      <w:proofErr w:type="spellStart"/>
      <w:r w:rsidR="009A153C" w:rsidRPr="005D3009">
        <w:rPr>
          <w:rFonts w:ascii="Times New Roman" w:hAnsi="Times New Roman" w:cs="Times New Roman"/>
          <w:sz w:val="24"/>
          <w:szCs w:val="24"/>
        </w:rPr>
        <w:t>Labo</w:t>
      </w:r>
      <w:proofErr w:type="spellEnd"/>
      <w:r w:rsidR="009A153C" w:rsidRPr="005D3009">
        <w:rPr>
          <w:rFonts w:ascii="Times New Roman" w:hAnsi="Times New Roman" w:cs="Times New Roman"/>
          <w:sz w:val="24"/>
          <w:szCs w:val="24"/>
        </w:rPr>
        <w:t xml:space="preserve"> de </w:t>
      </w:r>
      <w:proofErr w:type="spellStart"/>
      <w:r w:rsidR="009A153C" w:rsidRPr="005D3009">
        <w:rPr>
          <w:rFonts w:ascii="Times New Roman" w:hAnsi="Times New Roman" w:cs="Times New Roman"/>
          <w:sz w:val="24"/>
          <w:szCs w:val="24"/>
        </w:rPr>
        <w:t>grammaire</w:t>
      </w:r>
      <w:proofErr w:type="spellEnd"/>
      <w:r w:rsidR="009A153C" w:rsidRPr="005D3009">
        <w:rPr>
          <w:rFonts w:ascii="Times New Roman" w:hAnsi="Times New Roman" w:cs="Times New Roman"/>
          <w:sz w:val="24"/>
          <w:szCs w:val="24"/>
        </w:rPr>
        <w:t xml:space="preserve">, Dea scuola, Parodi - </w:t>
      </w:r>
      <w:proofErr w:type="spellStart"/>
      <w:r w:rsidR="009A153C" w:rsidRPr="005D3009">
        <w:rPr>
          <w:rFonts w:ascii="Times New Roman" w:hAnsi="Times New Roman" w:cs="Times New Roman"/>
          <w:sz w:val="24"/>
          <w:szCs w:val="24"/>
        </w:rPr>
        <w:t>Vallacco</w:t>
      </w:r>
      <w:proofErr w:type="spellEnd"/>
    </w:p>
    <w:p w:rsidR="009A153C" w:rsidRPr="005D3009" w:rsidRDefault="009A153C" w:rsidP="009A153C">
      <w:pPr>
        <w:jc w:val="both"/>
        <w:rPr>
          <w:rFonts w:ascii="Times New Roman" w:hAnsi="Times New Roman" w:cs="Times New Roman"/>
          <w:sz w:val="24"/>
          <w:szCs w:val="24"/>
        </w:rPr>
      </w:pPr>
      <w:r w:rsidRPr="005D3009">
        <w:rPr>
          <w:rFonts w:ascii="Times New Roman" w:hAnsi="Times New Roman" w:cs="Times New Roman"/>
          <w:sz w:val="24"/>
          <w:szCs w:val="24"/>
        </w:rPr>
        <w:t>- fotocopie fornite dal docente</w:t>
      </w:r>
    </w:p>
    <w:p w:rsidR="009A153C" w:rsidRPr="005D3009" w:rsidRDefault="009A153C" w:rsidP="009A153C">
      <w:pPr>
        <w:jc w:val="both"/>
        <w:rPr>
          <w:rFonts w:ascii="Times New Roman" w:hAnsi="Times New Roman" w:cs="Times New Roman"/>
          <w:sz w:val="24"/>
          <w:szCs w:val="24"/>
        </w:rPr>
      </w:pPr>
      <w:r w:rsidRPr="005D3009">
        <w:rPr>
          <w:rFonts w:ascii="Times New Roman" w:hAnsi="Times New Roman" w:cs="Times New Roman"/>
          <w:sz w:val="24"/>
          <w:szCs w:val="24"/>
        </w:rPr>
        <w:t>- laboratorio linguistico</w:t>
      </w:r>
    </w:p>
    <w:p w:rsidR="00997105" w:rsidRPr="005D3009" w:rsidRDefault="00997105" w:rsidP="009A153C">
      <w:pPr>
        <w:jc w:val="both"/>
        <w:rPr>
          <w:rFonts w:ascii="Times New Roman" w:hAnsi="Times New Roman" w:cs="Times New Roman"/>
          <w:sz w:val="24"/>
          <w:szCs w:val="24"/>
        </w:rPr>
      </w:pPr>
    </w:p>
    <w:p w:rsidR="0032126C" w:rsidRPr="005D3009" w:rsidRDefault="0032126C" w:rsidP="009A153C">
      <w:pPr>
        <w:jc w:val="both"/>
        <w:rPr>
          <w:rFonts w:ascii="Times New Roman" w:hAnsi="Times New Roman" w:cs="Times New Roman"/>
          <w:sz w:val="24"/>
          <w:szCs w:val="24"/>
        </w:rPr>
      </w:pPr>
    </w:p>
    <w:p w:rsidR="0032126C" w:rsidRPr="005D3009" w:rsidRDefault="0032126C" w:rsidP="009A153C">
      <w:pPr>
        <w:jc w:val="both"/>
        <w:rPr>
          <w:rFonts w:ascii="Times New Roman" w:hAnsi="Times New Roman" w:cs="Times New Roman"/>
          <w:sz w:val="24"/>
          <w:szCs w:val="24"/>
        </w:rPr>
      </w:pPr>
    </w:p>
    <w:p w:rsidR="009A153C" w:rsidRPr="005D3009" w:rsidRDefault="009A153C" w:rsidP="009A153C">
      <w:pPr>
        <w:jc w:val="both"/>
        <w:rPr>
          <w:rFonts w:ascii="Times New Roman" w:hAnsi="Times New Roman" w:cs="Times New Roman"/>
          <w:b/>
          <w:sz w:val="24"/>
          <w:szCs w:val="24"/>
        </w:rPr>
      </w:pPr>
      <w:r w:rsidRPr="005D3009">
        <w:rPr>
          <w:rFonts w:ascii="Times New Roman" w:hAnsi="Times New Roman" w:cs="Times New Roman"/>
          <w:b/>
          <w:sz w:val="24"/>
          <w:szCs w:val="24"/>
        </w:rPr>
        <w:t>STRATEGIE DIDATTICHE</w:t>
      </w:r>
    </w:p>
    <w:p w:rsidR="009A153C" w:rsidRPr="005D3009" w:rsidRDefault="009A153C" w:rsidP="009A153C">
      <w:pPr>
        <w:jc w:val="both"/>
        <w:rPr>
          <w:rFonts w:ascii="Times New Roman" w:hAnsi="Times New Roman" w:cs="Times New Roman"/>
          <w:sz w:val="24"/>
          <w:szCs w:val="24"/>
          <w:u w:color="000000"/>
        </w:rPr>
      </w:pPr>
      <w:r w:rsidRPr="005D3009">
        <w:rPr>
          <w:rFonts w:ascii="Times New Roman" w:hAnsi="Times New Roman" w:cs="Times New Roman"/>
          <w:sz w:val="24"/>
          <w:szCs w:val="24"/>
          <w:u w:color="000000"/>
        </w:rPr>
        <w:t xml:space="preserve">Saranno privilegiate varie </w:t>
      </w:r>
      <w:r w:rsidRPr="005D3009">
        <w:rPr>
          <w:rFonts w:ascii="Times New Roman" w:hAnsi="Times New Roman" w:cs="Times New Roman"/>
          <w:b/>
          <w:bCs/>
          <w:sz w:val="24"/>
          <w:szCs w:val="24"/>
          <w:u w:color="000000"/>
        </w:rPr>
        <w:t>strategie</w:t>
      </w:r>
      <w:r w:rsidRPr="005D3009">
        <w:rPr>
          <w:rFonts w:ascii="Times New Roman" w:hAnsi="Times New Roman" w:cs="Times New Roman"/>
          <w:sz w:val="24"/>
          <w:szCs w:val="24"/>
          <w:u w:color="000000"/>
        </w:rPr>
        <w:t xml:space="preserve"> tra loro integrate: la lezione frontale, la lezione partecipata, l’apprendimento collaborativo, la costruzione di mappe concettuali, l’attività di laboratorio, la ricerca personale, l’uso di tecnologie informatiche, </w:t>
      </w:r>
      <w:r w:rsidRPr="005D3009">
        <w:rPr>
          <w:rFonts w:ascii="Times New Roman" w:hAnsi="Times New Roman" w:cs="Times New Roman"/>
          <w:i/>
          <w:sz w:val="24"/>
          <w:szCs w:val="24"/>
          <w:u w:color="000000"/>
        </w:rPr>
        <w:t>peer tutoring</w:t>
      </w:r>
      <w:r w:rsidRPr="005D3009">
        <w:rPr>
          <w:rFonts w:ascii="Times New Roman" w:hAnsi="Times New Roman" w:cs="Times New Roman"/>
          <w:sz w:val="24"/>
          <w:szCs w:val="24"/>
          <w:u w:color="000000"/>
        </w:rPr>
        <w:t xml:space="preserve">, giochi di ruolo e drammatizzazioni, rielaborazioni di testi, traduzioni e versioni, dettati (per la fissazione degli aspetti fonetici della lingua) attività di </w:t>
      </w:r>
      <w:proofErr w:type="spellStart"/>
      <w:r w:rsidRPr="005D3009">
        <w:rPr>
          <w:rFonts w:ascii="Times New Roman" w:hAnsi="Times New Roman" w:cs="Times New Roman"/>
          <w:i/>
          <w:iCs/>
          <w:sz w:val="24"/>
          <w:szCs w:val="24"/>
          <w:u w:color="000000"/>
        </w:rPr>
        <w:t>problem</w:t>
      </w:r>
      <w:proofErr w:type="spellEnd"/>
      <w:r w:rsidRPr="005D3009">
        <w:rPr>
          <w:rFonts w:ascii="Times New Roman" w:hAnsi="Times New Roman" w:cs="Times New Roman"/>
          <w:i/>
          <w:iCs/>
          <w:sz w:val="24"/>
          <w:szCs w:val="24"/>
          <w:u w:color="000000"/>
        </w:rPr>
        <w:t xml:space="preserve"> solving</w:t>
      </w:r>
      <w:r w:rsidRPr="005D3009">
        <w:rPr>
          <w:rFonts w:ascii="Times New Roman" w:hAnsi="Times New Roman" w:cs="Times New Roman"/>
          <w:sz w:val="24"/>
          <w:szCs w:val="24"/>
          <w:u w:color="000000"/>
        </w:rPr>
        <w:t xml:space="preserve"> e di classe capovolta, lavori di gruppo e tutte quelle metodologie e strategie volte a rendere efficace l’azione didattica e pedagogica. La piattaforma </w:t>
      </w:r>
      <w:proofErr w:type="spellStart"/>
      <w:r w:rsidRPr="005D3009">
        <w:rPr>
          <w:rFonts w:ascii="Times New Roman" w:hAnsi="Times New Roman" w:cs="Times New Roman"/>
          <w:sz w:val="24"/>
          <w:szCs w:val="24"/>
          <w:u w:color="000000"/>
        </w:rPr>
        <w:t>Gsuite</w:t>
      </w:r>
      <w:proofErr w:type="spellEnd"/>
      <w:r w:rsidRPr="005D3009">
        <w:rPr>
          <w:rFonts w:ascii="Times New Roman" w:hAnsi="Times New Roman" w:cs="Times New Roman"/>
          <w:sz w:val="24"/>
          <w:szCs w:val="24"/>
          <w:u w:color="000000"/>
        </w:rPr>
        <w:t xml:space="preserve"> sarà utilizzata a supporto della didattica per lo scambio di materiali.</w:t>
      </w:r>
    </w:p>
    <w:p w:rsidR="00997105" w:rsidRPr="005D3009" w:rsidRDefault="009A153C" w:rsidP="009A153C">
      <w:pPr>
        <w:jc w:val="both"/>
        <w:rPr>
          <w:rFonts w:ascii="Times New Roman" w:hAnsi="Times New Roman" w:cs="Times New Roman"/>
          <w:sz w:val="24"/>
          <w:szCs w:val="24"/>
          <w:u w:color="000000"/>
        </w:rPr>
      </w:pPr>
      <w:r w:rsidRPr="005D3009">
        <w:rPr>
          <w:rFonts w:ascii="Times New Roman" w:hAnsi="Times New Roman" w:cs="Times New Roman"/>
          <w:sz w:val="24"/>
          <w:szCs w:val="24"/>
          <w:u w:color="000000"/>
        </w:rPr>
        <w:t>Si mirerà a individualizzare gli interventi tenendo conto della gradualità dei processi di apprendimento degli alunni e del livello di complessità dei contenuti proposti in un’ottica di inclusività e di interculturalità.</w:t>
      </w:r>
    </w:p>
    <w:p w:rsidR="0032126C" w:rsidRPr="005D3009" w:rsidRDefault="0032126C" w:rsidP="009A153C">
      <w:pPr>
        <w:jc w:val="both"/>
        <w:rPr>
          <w:rFonts w:ascii="Times New Roman" w:hAnsi="Times New Roman" w:cs="Times New Roman"/>
          <w:sz w:val="24"/>
          <w:szCs w:val="24"/>
          <w:u w:color="000000"/>
        </w:rPr>
      </w:pPr>
    </w:p>
    <w:p w:rsidR="009A153C" w:rsidRPr="005D3009" w:rsidRDefault="009A153C" w:rsidP="009A153C">
      <w:pPr>
        <w:jc w:val="both"/>
        <w:rPr>
          <w:rFonts w:ascii="Times New Roman" w:hAnsi="Times New Roman" w:cs="Times New Roman"/>
          <w:b/>
          <w:sz w:val="24"/>
          <w:szCs w:val="24"/>
        </w:rPr>
      </w:pPr>
      <w:r w:rsidRPr="005D3009">
        <w:rPr>
          <w:rFonts w:ascii="Times New Roman" w:hAnsi="Times New Roman" w:cs="Times New Roman"/>
          <w:b/>
          <w:sz w:val="24"/>
          <w:szCs w:val="24"/>
        </w:rPr>
        <w:t>VALUTAZIONE</w:t>
      </w:r>
    </w:p>
    <w:p w:rsidR="009A153C" w:rsidRPr="005D3009" w:rsidRDefault="009A153C" w:rsidP="009A153C">
      <w:pPr>
        <w:pStyle w:val="Corpotesto"/>
        <w:spacing w:before="1" w:line="276" w:lineRule="auto"/>
        <w:jc w:val="both"/>
        <w:rPr>
          <w:rFonts w:ascii="Times New Roman" w:hAnsi="Times New Roman" w:cs="Times New Roman"/>
        </w:rPr>
      </w:pPr>
      <w:r w:rsidRPr="005D3009">
        <w:rPr>
          <w:rFonts w:ascii="Times New Roman" w:hAnsi="Times New Roman" w:cs="Times New Roman"/>
        </w:rPr>
        <w:t>Il processo di apprendimento sarà controllato e misurato in itinere (valutazione formativa) al fine di rilevare il livello di apprendimento di ciascun allievo rispetto agli obiettivi minimi prefissati. Al termine di ogni periodo significativo, il profitto scolastico maturato sarà valutato con una verifica sommativa, che porterà ad una valutazione ricavata dal livello di conoscenza, abilità comportamentale e grado di dimestichezza acquisita nelle argomentazioni trattate, ma anche dall’impegno mostrato, dalla partecipazione alle attività e dalla maturazione raggiunta. Per gli standard minimi per la sufficienza si rimanda alla programmazione di dipartimento. I descrittori sono indicati nella programmazione di dipartimento alla quale si rimanda per i dettagli.</w:t>
      </w:r>
    </w:p>
    <w:p w:rsidR="009A153C" w:rsidRPr="005D3009" w:rsidRDefault="009A153C" w:rsidP="009A153C">
      <w:pPr>
        <w:pStyle w:val="Normale1"/>
        <w:pBdr>
          <w:top w:val="nil"/>
          <w:left w:val="nil"/>
          <w:bottom w:val="nil"/>
          <w:right w:val="nil"/>
          <w:between w:val="nil"/>
        </w:pBdr>
        <w:jc w:val="both"/>
        <w:rPr>
          <w:rFonts w:ascii="Times New Roman" w:hAnsi="Times New Roman" w:cs="Times New Roman"/>
          <w:color w:val="000000"/>
          <w:sz w:val="24"/>
          <w:szCs w:val="24"/>
        </w:rPr>
      </w:pPr>
      <w:r w:rsidRPr="005D3009">
        <w:rPr>
          <w:rFonts w:ascii="Times New Roman" w:hAnsi="Times New Roman" w:cs="Times New Roman"/>
          <w:color w:val="000000"/>
          <w:sz w:val="24"/>
          <w:szCs w:val="24"/>
        </w:rPr>
        <w:t xml:space="preserve">La valutazione degli alunni con Bisogni Educativi Speciali terrà conto delle specifiche situazioni soggettive di tali alunni, quindi, le difficoltà determinate dal disturbo. Si valuteranno, perciò, le abilità, le conoscenze apprese e le competenze raggiunte. </w:t>
      </w:r>
    </w:p>
    <w:p w:rsidR="009A153C" w:rsidRPr="005D3009" w:rsidRDefault="009A153C" w:rsidP="009A153C">
      <w:pPr>
        <w:jc w:val="both"/>
        <w:rPr>
          <w:rFonts w:ascii="Times New Roman" w:hAnsi="Times New Roman" w:cs="Times New Roman"/>
          <w:b/>
          <w:sz w:val="24"/>
          <w:szCs w:val="24"/>
        </w:rPr>
      </w:pPr>
    </w:p>
    <w:p w:rsidR="009A153C" w:rsidRPr="005D3009" w:rsidRDefault="009A153C" w:rsidP="009A153C">
      <w:pPr>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4814"/>
        <w:gridCol w:w="4814"/>
      </w:tblGrid>
      <w:tr w:rsidR="009A153C" w:rsidRPr="005D3009" w:rsidTr="006328BE">
        <w:tc>
          <w:tcPr>
            <w:tcW w:w="9628" w:type="dxa"/>
            <w:gridSpan w:val="2"/>
          </w:tcPr>
          <w:p w:rsidR="009A153C" w:rsidRPr="005D3009" w:rsidRDefault="009A153C" w:rsidP="006328BE">
            <w:pPr>
              <w:spacing w:after="160" w:line="259" w:lineRule="auto"/>
              <w:jc w:val="both"/>
              <w:rPr>
                <w:rFonts w:ascii="Times New Roman" w:hAnsi="Times New Roman" w:cs="Times New Roman"/>
                <w:sz w:val="24"/>
                <w:szCs w:val="24"/>
              </w:rPr>
            </w:pPr>
            <w:r w:rsidRPr="005D3009">
              <w:rPr>
                <w:rFonts w:ascii="Times New Roman" w:hAnsi="Times New Roman" w:cs="Times New Roman"/>
                <w:b/>
                <w:sz w:val="24"/>
                <w:szCs w:val="24"/>
              </w:rPr>
              <w:t xml:space="preserve">COMPETENZE </w:t>
            </w:r>
            <w:r w:rsidRPr="005D3009">
              <w:rPr>
                <w:rFonts w:ascii="Times New Roman" w:hAnsi="Times New Roman" w:cs="Times New Roman"/>
                <w:sz w:val="24"/>
                <w:szCs w:val="24"/>
              </w:rPr>
              <w:t>da conseguire al termine del percorso:</w:t>
            </w:r>
          </w:p>
          <w:p w:rsidR="009A153C" w:rsidRPr="005D3009" w:rsidRDefault="009A153C" w:rsidP="009A153C">
            <w:pPr>
              <w:numPr>
                <w:ilvl w:val="0"/>
                <w:numId w:val="1"/>
              </w:numPr>
              <w:suppressAutoHyphens/>
              <w:jc w:val="both"/>
              <w:rPr>
                <w:rFonts w:ascii="Times New Roman" w:hAnsi="Times New Roman" w:cs="Times New Roman"/>
                <w:sz w:val="24"/>
                <w:szCs w:val="24"/>
              </w:rPr>
            </w:pPr>
            <w:r w:rsidRPr="005D3009">
              <w:rPr>
                <w:rFonts w:ascii="Times New Roman" w:hAnsi="Times New Roman" w:cs="Times New Roman"/>
                <w:sz w:val="24"/>
                <w:szCs w:val="24"/>
              </w:rPr>
              <w:lastRenderedPageBreak/>
              <w:t>Comprendere una varietà di messaggi orali e scritti</w:t>
            </w:r>
          </w:p>
          <w:p w:rsidR="009A153C" w:rsidRPr="005D3009" w:rsidRDefault="009A153C" w:rsidP="009A153C">
            <w:pPr>
              <w:numPr>
                <w:ilvl w:val="0"/>
                <w:numId w:val="1"/>
              </w:numPr>
              <w:suppressAutoHyphens/>
              <w:jc w:val="both"/>
              <w:rPr>
                <w:rFonts w:ascii="Times New Roman" w:hAnsi="Times New Roman" w:cs="Times New Roman"/>
                <w:sz w:val="24"/>
                <w:szCs w:val="24"/>
              </w:rPr>
            </w:pPr>
            <w:r w:rsidRPr="005D3009">
              <w:rPr>
                <w:rFonts w:ascii="Times New Roman" w:hAnsi="Times New Roman" w:cs="Times New Roman"/>
                <w:sz w:val="24"/>
                <w:szCs w:val="24"/>
              </w:rPr>
              <w:t xml:space="preserve">Produrre dei testi scritti che siano adeguati </w:t>
            </w:r>
            <w:proofErr w:type="gramStart"/>
            <w:r w:rsidRPr="005D3009">
              <w:rPr>
                <w:rFonts w:ascii="Times New Roman" w:hAnsi="Times New Roman" w:cs="Times New Roman"/>
                <w:sz w:val="24"/>
                <w:szCs w:val="24"/>
              </w:rPr>
              <w:t>per</w:t>
            </w:r>
            <w:proofErr w:type="gramEnd"/>
            <w:r w:rsidRPr="005D3009">
              <w:rPr>
                <w:rFonts w:ascii="Times New Roman" w:hAnsi="Times New Roman" w:cs="Times New Roman"/>
                <w:sz w:val="24"/>
                <w:szCs w:val="24"/>
              </w:rPr>
              <w:t xml:space="preserve"> funzione, strutture e linguaggio alla situazione di comunicazione</w:t>
            </w:r>
          </w:p>
          <w:p w:rsidR="009A153C" w:rsidRPr="005D3009" w:rsidRDefault="009A153C" w:rsidP="009A153C">
            <w:pPr>
              <w:numPr>
                <w:ilvl w:val="0"/>
                <w:numId w:val="1"/>
              </w:numPr>
              <w:suppressAutoHyphens/>
              <w:jc w:val="both"/>
              <w:rPr>
                <w:rFonts w:ascii="Times New Roman" w:hAnsi="Times New Roman" w:cs="Times New Roman"/>
                <w:sz w:val="24"/>
                <w:szCs w:val="24"/>
              </w:rPr>
            </w:pPr>
            <w:r w:rsidRPr="005D3009">
              <w:rPr>
                <w:rFonts w:ascii="Times New Roman" w:hAnsi="Times New Roman" w:cs="Times New Roman"/>
                <w:sz w:val="24"/>
                <w:szCs w:val="24"/>
              </w:rPr>
              <w:t>Trarre dalla lettura di un testo informazioni relative al tema, alla struttura e alle finalità</w:t>
            </w:r>
          </w:p>
          <w:p w:rsidR="009A153C" w:rsidRPr="005D3009" w:rsidRDefault="009A153C" w:rsidP="009A153C">
            <w:pPr>
              <w:numPr>
                <w:ilvl w:val="0"/>
                <w:numId w:val="1"/>
              </w:numPr>
              <w:suppressAutoHyphens/>
              <w:jc w:val="both"/>
              <w:rPr>
                <w:rFonts w:ascii="Times New Roman" w:hAnsi="Times New Roman" w:cs="Times New Roman"/>
                <w:sz w:val="24"/>
                <w:szCs w:val="24"/>
              </w:rPr>
            </w:pPr>
            <w:r w:rsidRPr="005D3009">
              <w:rPr>
                <w:rFonts w:ascii="Times New Roman" w:hAnsi="Times New Roman" w:cs="Times New Roman"/>
                <w:sz w:val="24"/>
                <w:szCs w:val="24"/>
              </w:rPr>
              <w:t>Perfezionamento della lingua scritta e parlata.</w:t>
            </w:r>
          </w:p>
          <w:p w:rsidR="009A153C" w:rsidRPr="005D3009" w:rsidRDefault="009A153C" w:rsidP="006328BE">
            <w:pPr>
              <w:jc w:val="center"/>
              <w:rPr>
                <w:rFonts w:ascii="Times New Roman" w:hAnsi="Times New Roman" w:cs="Times New Roman"/>
                <w:b/>
                <w:sz w:val="24"/>
                <w:szCs w:val="24"/>
              </w:rPr>
            </w:pPr>
          </w:p>
        </w:tc>
      </w:tr>
      <w:tr w:rsidR="009A153C" w:rsidRPr="005D3009" w:rsidTr="006328BE">
        <w:tc>
          <w:tcPr>
            <w:tcW w:w="4814" w:type="dxa"/>
          </w:tcPr>
          <w:p w:rsidR="009A153C" w:rsidRPr="005D3009" w:rsidRDefault="009A153C" w:rsidP="006328BE">
            <w:pPr>
              <w:jc w:val="center"/>
              <w:rPr>
                <w:rFonts w:ascii="Times New Roman" w:hAnsi="Times New Roman" w:cs="Times New Roman"/>
                <w:b/>
                <w:sz w:val="24"/>
                <w:szCs w:val="24"/>
              </w:rPr>
            </w:pPr>
            <w:r w:rsidRPr="005D3009">
              <w:rPr>
                <w:rFonts w:ascii="Times New Roman" w:hAnsi="Times New Roman" w:cs="Times New Roman"/>
                <w:b/>
                <w:sz w:val="24"/>
                <w:szCs w:val="24"/>
              </w:rPr>
              <w:lastRenderedPageBreak/>
              <w:t>Conoscenze</w:t>
            </w:r>
          </w:p>
        </w:tc>
        <w:tc>
          <w:tcPr>
            <w:tcW w:w="4814" w:type="dxa"/>
          </w:tcPr>
          <w:p w:rsidR="009A153C" w:rsidRPr="005D3009" w:rsidRDefault="009A153C" w:rsidP="006328BE">
            <w:pPr>
              <w:jc w:val="center"/>
              <w:rPr>
                <w:rFonts w:ascii="Times New Roman" w:hAnsi="Times New Roman" w:cs="Times New Roman"/>
                <w:b/>
                <w:sz w:val="24"/>
                <w:szCs w:val="24"/>
              </w:rPr>
            </w:pPr>
            <w:r w:rsidRPr="005D3009">
              <w:rPr>
                <w:rFonts w:ascii="Times New Roman" w:hAnsi="Times New Roman" w:cs="Times New Roman"/>
                <w:b/>
                <w:sz w:val="24"/>
                <w:szCs w:val="24"/>
              </w:rPr>
              <w:t>Abilità</w:t>
            </w:r>
          </w:p>
        </w:tc>
      </w:tr>
      <w:tr w:rsidR="009A153C" w:rsidRPr="005D3009" w:rsidTr="006328BE">
        <w:tc>
          <w:tcPr>
            <w:tcW w:w="4814" w:type="dxa"/>
          </w:tcPr>
          <w:p w:rsidR="009A153C" w:rsidRPr="005D3009" w:rsidRDefault="009A153C" w:rsidP="006328BE">
            <w:pPr>
              <w:jc w:val="both"/>
              <w:rPr>
                <w:rFonts w:ascii="Times New Roman" w:hAnsi="Times New Roman" w:cs="Times New Roman"/>
                <w:sz w:val="24"/>
                <w:szCs w:val="24"/>
              </w:rPr>
            </w:pPr>
            <w:r w:rsidRPr="005D3009">
              <w:rPr>
                <w:rFonts w:ascii="Times New Roman" w:hAnsi="Times New Roman" w:cs="Times New Roman"/>
                <w:sz w:val="24"/>
                <w:szCs w:val="24"/>
              </w:rPr>
              <w:t>- Conoscenza delle funzioni e strutture linguistiche necessarie alla comunicazione su argomenti di carattere personale, generale e specifico.</w:t>
            </w:r>
          </w:p>
          <w:p w:rsidR="009A153C" w:rsidRPr="005D3009" w:rsidRDefault="009A153C" w:rsidP="006328BE">
            <w:pPr>
              <w:jc w:val="both"/>
              <w:rPr>
                <w:rFonts w:ascii="Times New Roman" w:hAnsi="Times New Roman" w:cs="Times New Roman"/>
                <w:sz w:val="24"/>
                <w:szCs w:val="24"/>
              </w:rPr>
            </w:pPr>
            <w:r w:rsidRPr="005D3009">
              <w:rPr>
                <w:rFonts w:ascii="Times New Roman" w:hAnsi="Times New Roman" w:cs="Times New Roman"/>
                <w:sz w:val="24"/>
                <w:szCs w:val="24"/>
              </w:rPr>
              <w:t>- Conoscenza di alcuni aspetti storici, sociali, economici del Paese studiato</w:t>
            </w:r>
          </w:p>
          <w:p w:rsidR="009A153C" w:rsidRPr="005D3009" w:rsidRDefault="009A153C" w:rsidP="006328BE">
            <w:pPr>
              <w:jc w:val="both"/>
              <w:rPr>
                <w:rFonts w:ascii="Times New Roman" w:hAnsi="Times New Roman" w:cs="Times New Roman"/>
                <w:sz w:val="24"/>
                <w:szCs w:val="24"/>
              </w:rPr>
            </w:pPr>
            <w:r w:rsidRPr="005D3009">
              <w:rPr>
                <w:rFonts w:ascii="Times New Roman" w:hAnsi="Times New Roman" w:cs="Times New Roman"/>
                <w:sz w:val="24"/>
                <w:szCs w:val="24"/>
              </w:rPr>
              <w:t>- Conoscenza degli aspetti fondamentali del genere letterario poetico</w:t>
            </w:r>
          </w:p>
        </w:tc>
        <w:tc>
          <w:tcPr>
            <w:tcW w:w="4814" w:type="dxa"/>
          </w:tcPr>
          <w:p w:rsidR="009A153C" w:rsidRPr="005D3009" w:rsidRDefault="009A153C" w:rsidP="006328BE">
            <w:pPr>
              <w:jc w:val="both"/>
              <w:rPr>
                <w:rFonts w:ascii="Times New Roman" w:hAnsi="Times New Roman" w:cs="Times New Roman"/>
                <w:sz w:val="24"/>
                <w:szCs w:val="24"/>
              </w:rPr>
            </w:pPr>
            <w:r w:rsidRPr="005D3009">
              <w:rPr>
                <w:rFonts w:ascii="Times New Roman" w:hAnsi="Times New Roman" w:cs="Times New Roman"/>
                <w:sz w:val="24"/>
                <w:szCs w:val="24"/>
              </w:rPr>
              <w:t>- Saper produrre brevi testi sia scritti che orali con pertinenza e coesione</w:t>
            </w:r>
          </w:p>
          <w:p w:rsidR="009A153C" w:rsidRPr="005D3009" w:rsidRDefault="009A153C" w:rsidP="006328BE">
            <w:pPr>
              <w:jc w:val="both"/>
              <w:rPr>
                <w:rFonts w:ascii="Times New Roman" w:hAnsi="Times New Roman" w:cs="Times New Roman"/>
                <w:sz w:val="24"/>
                <w:szCs w:val="24"/>
              </w:rPr>
            </w:pPr>
            <w:r w:rsidRPr="005D3009">
              <w:rPr>
                <w:rFonts w:ascii="Times New Roman" w:hAnsi="Times New Roman" w:cs="Times New Roman"/>
                <w:sz w:val="24"/>
                <w:szCs w:val="24"/>
              </w:rPr>
              <w:t>- Comprendere testi di attualità</w:t>
            </w:r>
          </w:p>
          <w:p w:rsidR="009A153C" w:rsidRPr="005D3009" w:rsidRDefault="009A153C" w:rsidP="006328BE">
            <w:pPr>
              <w:jc w:val="both"/>
              <w:rPr>
                <w:rFonts w:ascii="Times New Roman" w:hAnsi="Times New Roman" w:cs="Times New Roman"/>
                <w:sz w:val="24"/>
                <w:szCs w:val="24"/>
              </w:rPr>
            </w:pPr>
            <w:r w:rsidRPr="005D3009">
              <w:rPr>
                <w:rFonts w:ascii="Times New Roman" w:hAnsi="Times New Roman" w:cs="Times New Roman"/>
                <w:sz w:val="24"/>
                <w:szCs w:val="24"/>
              </w:rPr>
              <w:t xml:space="preserve">- Saper cogliere il significato specifico di una conversazione, </w:t>
            </w:r>
          </w:p>
          <w:p w:rsidR="009A153C" w:rsidRPr="005D3009" w:rsidRDefault="009A153C" w:rsidP="006328BE">
            <w:pPr>
              <w:jc w:val="both"/>
              <w:rPr>
                <w:rFonts w:ascii="Times New Roman" w:hAnsi="Times New Roman" w:cs="Times New Roman"/>
                <w:sz w:val="24"/>
                <w:szCs w:val="24"/>
              </w:rPr>
            </w:pPr>
          </w:p>
          <w:p w:rsidR="009A153C" w:rsidRPr="005D3009" w:rsidRDefault="009A153C" w:rsidP="006328BE">
            <w:pPr>
              <w:jc w:val="both"/>
              <w:rPr>
                <w:rFonts w:ascii="Times New Roman" w:hAnsi="Times New Roman" w:cs="Times New Roman"/>
                <w:sz w:val="24"/>
                <w:szCs w:val="24"/>
              </w:rPr>
            </w:pPr>
            <w:r w:rsidRPr="005D3009">
              <w:rPr>
                <w:rFonts w:ascii="Times New Roman" w:hAnsi="Times New Roman" w:cs="Times New Roman"/>
                <w:sz w:val="24"/>
                <w:szCs w:val="24"/>
              </w:rPr>
              <w:t>- individuare le tematiche di un testo</w:t>
            </w:r>
          </w:p>
          <w:p w:rsidR="009A153C" w:rsidRPr="005D3009" w:rsidRDefault="009A153C" w:rsidP="006328BE">
            <w:pPr>
              <w:jc w:val="both"/>
              <w:rPr>
                <w:rFonts w:ascii="Times New Roman" w:hAnsi="Times New Roman" w:cs="Times New Roman"/>
                <w:sz w:val="24"/>
                <w:szCs w:val="24"/>
              </w:rPr>
            </w:pPr>
            <w:r w:rsidRPr="005D3009">
              <w:rPr>
                <w:rFonts w:ascii="Times New Roman" w:hAnsi="Times New Roman" w:cs="Times New Roman"/>
                <w:sz w:val="24"/>
                <w:szCs w:val="24"/>
              </w:rPr>
              <w:t>- riformulare testi</w:t>
            </w:r>
          </w:p>
          <w:p w:rsidR="009A153C" w:rsidRPr="005D3009" w:rsidRDefault="009A153C" w:rsidP="006328BE">
            <w:pPr>
              <w:jc w:val="both"/>
              <w:rPr>
                <w:rFonts w:ascii="Times New Roman" w:hAnsi="Times New Roman" w:cs="Times New Roman"/>
                <w:sz w:val="24"/>
                <w:szCs w:val="24"/>
              </w:rPr>
            </w:pPr>
          </w:p>
        </w:tc>
      </w:tr>
    </w:tbl>
    <w:p w:rsidR="009A153C" w:rsidRPr="005D3009" w:rsidRDefault="009A153C" w:rsidP="00FF61BD">
      <w:pPr>
        <w:jc w:val="center"/>
        <w:rPr>
          <w:rFonts w:ascii="Times New Roman" w:hAnsi="Times New Roman" w:cs="Times New Roman"/>
          <w:b/>
          <w:sz w:val="24"/>
          <w:szCs w:val="24"/>
        </w:rPr>
      </w:pPr>
    </w:p>
    <w:p w:rsidR="00FF61BD" w:rsidRPr="005D3009" w:rsidRDefault="00FF61BD" w:rsidP="00FF61BD">
      <w:pPr>
        <w:spacing w:after="0"/>
        <w:jc w:val="both"/>
        <w:rPr>
          <w:rFonts w:ascii="Times New Roman" w:hAnsi="Times New Roman" w:cs="Times New Roman"/>
          <w:iCs/>
          <w:sz w:val="24"/>
          <w:szCs w:val="24"/>
          <w:lang w:val="fr-FR"/>
        </w:rPr>
      </w:pPr>
    </w:p>
    <w:p w:rsidR="00FF61BD" w:rsidRPr="005D3009" w:rsidRDefault="00FF61BD" w:rsidP="00FF61BD">
      <w:pPr>
        <w:spacing w:after="0"/>
        <w:jc w:val="both"/>
        <w:rPr>
          <w:rFonts w:ascii="Times New Roman" w:hAnsi="Times New Roman" w:cs="Times New Roman"/>
          <w:sz w:val="24"/>
          <w:szCs w:val="24"/>
        </w:rPr>
      </w:pPr>
      <w:r w:rsidRPr="005D3009">
        <w:rPr>
          <w:rFonts w:ascii="Times New Roman" w:hAnsi="Times New Roman" w:cs="Times New Roman"/>
          <w:b/>
          <w:sz w:val="24"/>
          <w:szCs w:val="24"/>
        </w:rPr>
        <w:t xml:space="preserve">COMPETENZE </w:t>
      </w:r>
      <w:r w:rsidRPr="005D3009">
        <w:rPr>
          <w:rFonts w:ascii="Times New Roman" w:hAnsi="Times New Roman" w:cs="Times New Roman"/>
          <w:sz w:val="24"/>
          <w:szCs w:val="24"/>
        </w:rPr>
        <w:t>conseguite al termine del terzo anno:</w:t>
      </w:r>
    </w:p>
    <w:p w:rsidR="00065DBD" w:rsidRPr="005D3009" w:rsidRDefault="00065DBD" w:rsidP="00FF61BD">
      <w:pPr>
        <w:spacing w:after="0"/>
        <w:jc w:val="both"/>
        <w:rPr>
          <w:rFonts w:ascii="Times New Roman" w:hAnsi="Times New Roman" w:cs="Times New Roman"/>
          <w:sz w:val="24"/>
          <w:szCs w:val="24"/>
        </w:rPr>
      </w:pPr>
    </w:p>
    <w:p w:rsidR="00FF61BD" w:rsidRPr="005D3009" w:rsidRDefault="00FF61BD" w:rsidP="00FF61BD">
      <w:pPr>
        <w:numPr>
          <w:ilvl w:val="0"/>
          <w:numId w:val="1"/>
        </w:numPr>
        <w:suppressAutoHyphens/>
        <w:spacing w:after="0" w:line="240" w:lineRule="auto"/>
        <w:jc w:val="both"/>
        <w:rPr>
          <w:rFonts w:ascii="Times New Roman" w:hAnsi="Times New Roman" w:cs="Times New Roman"/>
          <w:sz w:val="24"/>
          <w:szCs w:val="24"/>
        </w:rPr>
      </w:pPr>
      <w:r w:rsidRPr="005D3009">
        <w:rPr>
          <w:rFonts w:ascii="Times New Roman" w:hAnsi="Times New Roman" w:cs="Times New Roman"/>
          <w:sz w:val="24"/>
          <w:szCs w:val="24"/>
        </w:rPr>
        <w:t>Comprendere una varietà di messaggi orali e scritti</w:t>
      </w:r>
    </w:p>
    <w:p w:rsidR="00FF61BD" w:rsidRPr="005D3009" w:rsidRDefault="00FF61BD" w:rsidP="00FF61BD">
      <w:pPr>
        <w:numPr>
          <w:ilvl w:val="0"/>
          <w:numId w:val="1"/>
        </w:numPr>
        <w:suppressAutoHyphens/>
        <w:spacing w:after="0" w:line="240" w:lineRule="auto"/>
        <w:jc w:val="both"/>
        <w:rPr>
          <w:rFonts w:ascii="Times New Roman" w:hAnsi="Times New Roman" w:cs="Times New Roman"/>
          <w:sz w:val="24"/>
          <w:szCs w:val="24"/>
        </w:rPr>
      </w:pPr>
      <w:r w:rsidRPr="005D3009">
        <w:rPr>
          <w:rFonts w:ascii="Times New Roman" w:hAnsi="Times New Roman" w:cs="Times New Roman"/>
          <w:sz w:val="24"/>
          <w:szCs w:val="24"/>
        </w:rPr>
        <w:t xml:space="preserve">Produrre dei testi scritti che siano adeguati </w:t>
      </w:r>
      <w:proofErr w:type="gramStart"/>
      <w:r w:rsidRPr="005D3009">
        <w:rPr>
          <w:rFonts w:ascii="Times New Roman" w:hAnsi="Times New Roman" w:cs="Times New Roman"/>
          <w:sz w:val="24"/>
          <w:szCs w:val="24"/>
        </w:rPr>
        <w:t>per</w:t>
      </w:r>
      <w:proofErr w:type="gramEnd"/>
      <w:r w:rsidRPr="005D3009">
        <w:rPr>
          <w:rFonts w:ascii="Times New Roman" w:hAnsi="Times New Roman" w:cs="Times New Roman"/>
          <w:sz w:val="24"/>
          <w:szCs w:val="24"/>
        </w:rPr>
        <w:t xml:space="preserve"> funzione, strutture e linguaggio alla situazione di comunicazione</w:t>
      </w:r>
    </w:p>
    <w:p w:rsidR="00FF61BD" w:rsidRPr="005D3009" w:rsidRDefault="00FF61BD" w:rsidP="00FF61BD">
      <w:pPr>
        <w:numPr>
          <w:ilvl w:val="0"/>
          <w:numId w:val="1"/>
        </w:numPr>
        <w:suppressAutoHyphens/>
        <w:spacing w:after="0" w:line="240" w:lineRule="auto"/>
        <w:jc w:val="both"/>
        <w:rPr>
          <w:rFonts w:ascii="Times New Roman" w:hAnsi="Times New Roman" w:cs="Times New Roman"/>
          <w:sz w:val="24"/>
          <w:szCs w:val="24"/>
        </w:rPr>
      </w:pPr>
      <w:r w:rsidRPr="005D3009">
        <w:rPr>
          <w:rFonts w:ascii="Times New Roman" w:hAnsi="Times New Roman" w:cs="Times New Roman"/>
          <w:sz w:val="24"/>
          <w:szCs w:val="24"/>
        </w:rPr>
        <w:t>Trarre dalla lettura di un testo informazioni relative al tema, alla struttura e alle finalità</w:t>
      </w:r>
    </w:p>
    <w:p w:rsidR="00065DBD" w:rsidRPr="005D3009" w:rsidRDefault="00065DBD" w:rsidP="00FF61BD">
      <w:pPr>
        <w:spacing w:after="0"/>
        <w:jc w:val="both"/>
        <w:rPr>
          <w:rFonts w:ascii="Times New Roman" w:hAnsi="Times New Roman" w:cs="Times New Roman"/>
          <w:b/>
          <w:sz w:val="24"/>
          <w:szCs w:val="24"/>
          <w:u w:val="single"/>
        </w:rPr>
      </w:pPr>
    </w:p>
    <w:p w:rsidR="00065DBD" w:rsidRPr="005D3009" w:rsidRDefault="00065DBD" w:rsidP="00FF61BD">
      <w:pPr>
        <w:spacing w:after="0"/>
        <w:jc w:val="both"/>
        <w:rPr>
          <w:rFonts w:ascii="Times New Roman" w:hAnsi="Times New Roman" w:cs="Times New Roman"/>
          <w:b/>
          <w:sz w:val="24"/>
          <w:szCs w:val="24"/>
          <w:u w:val="single"/>
        </w:rPr>
      </w:pPr>
    </w:p>
    <w:p w:rsidR="00065DBD" w:rsidRPr="005D3009" w:rsidRDefault="00065DBD" w:rsidP="00065DBD">
      <w:pPr>
        <w:jc w:val="both"/>
        <w:rPr>
          <w:rFonts w:ascii="Times New Roman" w:hAnsi="Times New Roman" w:cs="Times New Roman"/>
          <w:b/>
          <w:sz w:val="24"/>
          <w:szCs w:val="24"/>
          <w:lang w:val="fr-FR"/>
        </w:rPr>
      </w:pPr>
      <w:r w:rsidRPr="005D3009">
        <w:rPr>
          <w:rFonts w:ascii="Times New Roman" w:hAnsi="Times New Roman" w:cs="Times New Roman"/>
          <w:b/>
          <w:sz w:val="24"/>
          <w:szCs w:val="24"/>
          <w:lang w:val="fr-FR"/>
        </w:rPr>
        <w:t>CONTENUTI</w:t>
      </w:r>
    </w:p>
    <w:p w:rsidR="00FF61BD" w:rsidRPr="005D3009" w:rsidRDefault="00FF61BD" w:rsidP="00FF61BD">
      <w:pPr>
        <w:spacing w:after="0"/>
        <w:jc w:val="both"/>
        <w:rPr>
          <w:rFonts w:ascii="Times New Roman" w:hAnsi="Times New Roman" w:cs="Times New Roman"/>
          <w:b/>
          <w:sz w:val="24"/>
          <w:szCs w:val="24"/>
          <w:u w:val="single"/>
          <w:lang w:val="fr-FR"/>
        </w:rPr>
      </w:pPr>
      <w:r w:rsidRPr="005D3009">
        <w:rPr>
          <w:rFonts w:ascii="Times New Roman" w:hAnsi="Times New Roman" w:cs="Times New Roman"/>
          <w:b/>
          <w:sz w:val="24"/>
          <w:szCs w:val="24"/>
          <w:u w:val="single"/>
          <w:lang w:val="fr-FR"/>
        </w:rPr>
        <w:t>Anthropologie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xml:space="preserve">Qu’est-ce que </w:t>
      </w:r>
      <w:proofErr w:type="gramStart"/>
      <w:r w:rsidRPr="005D3009">
        <w:rPr>
          <w:rFonts w:ascii="Times New Roman" w:hAnsi="Times New Roman" w:cs="Times New Roman"/>
          <w:sz w:val="24"/>
          <w:szCs w:val="24"/>
          <w:lang w:val="fr-FR"/>
        </w:rPr>
        <w:t>l’anthropologie?</w:t>
      </w:r>
      <w:proofErr w:type="gramEnd"/>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Naissance de l’anthropologie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Les courants de l’anthropologie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Recherche anthropologique : techniques et méthodes</w:t>
      </w:r>
    </w:p>
    <w:p w:rsidR="00FF61BD" w:rsidRPr="005D3009" w:rsidRDefault="00FF61BD" w:rsidP="00FF61BD">
      <w:pPr>
        <w:spacing w:after="0"/>
        <w:jc w:val="both"/>
        <w:rPr>
          <w:rFonts w:ascii="Times New Roman" w:hAnsi="Times New Roman" w:cs="Times New Roman"/>
          <w:sz w:val="24"/>
          <w:szCs w:val="24"/>
          <w:u w:val="single"/>
          <w:lang w:val="fr-FR"/>
        </w:rPr>
      </w:pPr>
    </w:p>
    <w:p w:rsidR="00997105" w:rsidRPr="005D3009" w:rsidRDefault="00997105" w:rsidP="00FF61BD">
      <w:pPr>
        <w:spacing w:after="0"/>
        <w:jc w:val="both"/>
        <w:rPr>
          <w:rFonts w:ascii="Times New Roman" w:hAnsi="Times New Roman" w:cs="Times New Roman"/>
          <w:sz w:val="24"/>
          <w:szCs w:val="24"/>
          <w:u w:val="single"/>
          <w:lang w:val="fr-FR"/>
        </w:rPr>
      </w:pPr>
    </w:p>
    <w:p w:rsidR="00FF61BD" w:rsidRPr="005D3009" w:rsidRDefault="00FF61BD" w:rsidP="00FF61BD">
      <w:pPr>
        <w:spacing w:after="0"/>
        <w:jc w:val="both"/>
        <w:rPr>
          <w:rFonts w:ascii="Times New Roman" w:hAnsi="Times New Roman" w:cs="Times New Roman"/>
          <w:b/>
          <w:sz w:val="24"/>
          <w:szCs w:val="24"/>
          <w:u w:val="single"/>
          <w:lang w:val="fr-FR"/>
        </w:rPr>
      </w:pPr>
      <w:r w:rsidRPr="005D3009">
        <w:rPr>
          <w:rFonts w:ascii="Times New Roman" w:hAnsi="Times New Roman" w:cs="Times New Roman"/>
          <w:b/>
          <w:sz w:val="24"/>
          <w:szCs w:val="24"/>
          <w:u w:val="single"/>
          <w:lang w:val="fr-FR"/>
        </w:rPr>
        <w:t>Sociologie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Qu’est-ce que la sociologie ?</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Les questions cruciales des sociétés</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Socialisation primaire et secondaire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La sociologie au travail : phases et méthodes de recherche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La socialisation modèle l’individu</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xml:space="preserve">Qu’est-ce qu’un conflit social ? </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La déviance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Le conflit comme mode d'expressions (les banlieues)</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Intégration et immigrés : qu’est-ce qu’un immigré ?</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Etranger et immigrés en France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Les discriminations : la disparité homme-femme</w:t>
      </w:r>
    </w:p>
    <w:p w:rsidR="00FF61BD" w:rsidRPr="005D3009" w:rsidRDefault="00FF61BD" w:rsidP="00FF61BD">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Immigration, sport, langue et musique</w:t>
      </w:r>
    </w:p>
    <w:p w:rsidR="00FF61BD" w:rsidRPr="005D3009" w:rsidRDefault="00FF61BD" w:rsidP="00FF61BD">
      <w:pPr>
        <w:spacing w:after="0"/>
        <w:jc w:val="both"/>
        <w:rPr>
          <w:rFonts w:ascii="Times New Roman" w:hAnsi="Times New Roman" w:cs="Times New Roman"/>
          <w:sz w:val="24"/>
          <w:szCs w:val="24"/>
          <w:lang w:val="fr-FR"/>
        </w:rPr>
      </w:pPr>
    </w:p>
    <w:p w:rsidR="00AF3E64" w:rsidRPr="005D3009" w:rsidRDefault="00AF3E64" w:rsidP="00AF3E64">
      <w:pPr>
        <w:spacing w:after="0"/>
        <w:jc w:val="both"/>
        <w:rPr>
          <w:rFonts w:ascii="Times New Roman" w:hAnsi="Times New Roman" w:cs="Times New Roman"/>
          <w:b/>
          <w:sz w:val="24"/>
          <w:szCs w:val="24"/>
          <w:u w:val="single"/>
          <w:lang w:val="fr-FR"/>
        </w:rPr>
      </w:pPr>
      <w:r w:rsidRPr="005D3009">
        <w:rPr>
          <w:rFonts w:ascii="Times New Roman" w:hAnsi="Times New Roman" w:cs="Times New Roman"/>
          <w:b/>
          <w:sz w:val="24"/>
          <w:szCs w:val="24"/>
          <w:u w:val="single"/>
          <w:lang w:val="fr-FR"/>
        </w:rPr>
        <w:t>Economie</w:t>
      </w:r>
    </w:p>
    <w:p w:rsidR="00AF3E64" w:rsidRPr="005D3009" w:rsidRDefault="00AF3E64" w:rsidP="00AF3E64">
      <w:pPr>
        <w:spacing w:after="0"/>
        <w:jc w:val="both"/>
        <w:rPr>
          <w:rFonts w:ascii="Times New Roman" w:hAnsi="Times New Roman" w:cs="Times New Roman"/>
          <w:sz w:val="24"/>
          <w:szCs w:val="24"/>
          <w:lang w:val="fr-FR"/>
        </w:rPr>
      </w:pP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L’Environnement : - énergies renouvelables et non renouvelables</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lastRenderedPageBreak/>
        <w:tab/>
      </w:r>
      <w:r w:rsidRPr="005D3009">
        <w:rPr>
          <w:rFonts w:ascii="Times New Roman" w:hAnsi="Times New Roman" w:cs="Times New Roman"/>
          <w:sz w:val="24"/>
          <w:szCs w:val="24"/>
          <w:lang w:val="fr-FR"/>
        </w:rPr>
        <w:tab/>
        <w:t xml:space="preserve">        - le développement durable, préserver l’environnement</w:t>
      </w:r>
    </w:p>
    <w:p w:rsidR="00AF3E64" w:rsidRPr="005D3009" w:rsidRDefault="00AF3E64" w:rsidP="00AF3E64">
      <w:pPr>
        <w:spacing w:after="0"/>
        <w:jc w:val="both"/>
        <w:rPr>
          <w:rFonts w:ascii="Times New Roman" w:hAnsi="Times New Roman" w:cs="Times New Roman"/>
          <w:sz w:val="24"/>
          <w:szCs w:val="24"/>
          <w:lang w:val="fr-FR"/>
        </w:rPr>
      </w:pPr>
    </w:p>
    <w:p w:rsidR="00AF3E64" w:rsidRPr="005D3009" w:rsidRDefault="00AF3E64" w:rsidP="00AF3E64">
      <w:pPr>
        <w:spacing w:after="0"/>
        <w:jc w:val="both"/>
        <w:rPr>
          <w:rFonts w:ascii="Times New Roman" w:hAnsi="Times New Roman" w:cs="Times New Roman"/>
          <w:b/>
          <w:sz w:val="24"/>
          <w:szCs w:val="24"/>
          <w:lang w:val="fr-FR"/>
        </w:rPr>
      </w:pPr>
      <w:proofErr w:type="spellStart"/>
      <w:r w:rsidRPr="005D3009">
        <w:rPr>
          <w:rFonts w:ascii="Times New Roman" w:hAnsi="Times New Roman" w:cs="Times New Roman"/>
          <w:b/>
          <w:sz w:val="24"/>
          <w:szCs w:val="24"/>
          <w:lang w:val="fr-FR"/>
        </w:rPr>
        <w:t>Approfondimenti</w:t>
      </w:r>
      <w:proofErr w:type="spellEnd"/>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Le système scolaire, la laïcité de l’école française</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Histoire et littérature de France : éléments essentiels des origines (les gaules, les romains, Clovis et la dynastie des Mérovingiens, Charlemagne et la dynastie carolingienne).</w:t>
      </w:r>
    </w:p>
    <w:p w:rsidR="00AF3E64" w:rsidRPr="005D3009" w:rsidRDefault="00AF3E64" w:rsidP="00AF3E64">
      <w:pPr>
        <w:spacing w:after="0"/>
        <w:jc w:val="both"/>
        <w:rPr>
          <w:rFonts w:ascii="Times New Roman" w:hAnsi="Times New Roman" w:cs="Times New Roman"/>
          <w:sz w:val="24"/>
          <w:szCs w:val="24"/>
          <w:lang w:val="fr-FR"/>
        </w:rPr>
      </w:pPr>
    </w:p>
    <w:p w:rsidR="0032126C" w:rsidRPr="005D3009" w:rsidRDefault="0032126C" w:rsidP="00AF3E64">
      <w:pPr>
        <w:spacing w:after="0"/>
        <w:jc w:val="both"/>
        <w:rPr>
          <w:rFonts w:ascii="Times New Roman" w:hAnsi="Times New Roman" w:cs="Times New Roman"/>
          <w:sz w:val="24"/>
          <w:szCs w:val="24"/>
          <w:lang w:val="fr-FR"/>
        </w:rPr>
      </w:pPr>
    </w:p>
    <w:p w:rsidR="00AF3E64" w:rsidRPr="005D3009" w:rsidRDefault="00AF3E64" w:rsidP="00AF3E64">
      <w:pPr>
        <w:spacing w:after="0"/>
        <w:jc w:val="both"/>
        <w:rPr>
          <w:rFonts w:ascii="Times New Roman" w:hAnsi="Times New Roman" w:cs="Times New Roman"/>
          <w:b/>
          <w:sz w:val="24"/>
          <w:szCs w:val="24"/>
          <w:u w:val="single"/>
          <w:lang w:val="fr-FR"/>
        </w:rPr>
      </w:pPr>
      <w:r w:rsidRPr="005D3009">
        <w:rPr>
          <w:rFonts w:ascii="Times New Roman" w:hAnsi="Times New Roman" w:cs="Times New Roman"/>
          <w:b/>
          <w:sz w:val="24"/>
          <w:szCs w:val="24"/>
          <w:u w:val="single"/>
          <w:lang w:val="fr-FR"/>
        </w:rPr>
        <w:t>Géographie</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xml:space="preserve">Les régions de France et les </w:t>
      </w:r>
      <w:proofErr w:type="spellStart"/>
      <w:r w:rsidRPr="005D3009">
        <w:rPr>
          <w:rFonts w:ascii="Times New Roman" w:hAnsi="Times New Roman" w:cs="Times New Roman"/>
          <w:sz w:val="24"/>
          <w:szCs w:val="24"/>
          <w:lang w:val="fr-FR"/>
        </w:rPr>
        <w:t>Drom</w:t>
      </w:r>
      <w:proofErr w:type="spellEnd"/>
    </w:p>
    <w:p w:rsidR="00AF3E64" w:rsidRPr="005D3009" w:rsidRDefault="00AF3E64" w:rsidP="00AF3E64">
      <w:pPr>
        <w:spacing w:after="0"/>
        <w:jc w:val="both"/>
        <w:rPr>
          <w:rFonts w:ascii="Times New Roman" w:hAnsi="Times New Roman" w:cs="Times New Roman"/>
          <w:sz w:val="24"/>
          <w:szCs w:val="24"/>
          <w:lang w:val="fr-FR"/>
        </w:rPr>
      </w:pPr>
    </w:p>
    <w:p w:rsidR="00AF3E64" w:rsidRPr="005D3009" w:rsidRDefault="00AF3E64" w:rsidP="00AF3E64">
      <w:pPr>
        <w:spacing w:after="0"/>
        <w:jc w:val="both"/>
        <w:rPr>
          <w:rFonts w:ascii="Times New Roman" w:hAnsi="Times New Roman" w:cs="Times New Roman"/>
          <w:b/>
          <w:sz w:val="24"/>
          <w:szCs w:val="24"/>
          <w:u w:val="single"/>
          <w:lang w:val="fr-FR"/>
        </w:rPr>
      </w:pPr>
      <w:r w:rsidRPr="005D3009">
        <w:rPr>
          <w:rFonts w:ascii="Times New Roman" w:hAnsi="Times New Roman" w:cs="Times New Roman"/>
          <w:b/>
          <w:sz w:val="24"/>
          <w:szCs w:val="24"/>
          <w:u w:val="single"/>
          <w:lang w:val="fr-FR"/>
        </w:rPr>
        <w:t>Grammaire</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Connecteurs exprimant la cause, la concession, le but</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prépositions et locutions de temps</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verbes d’opinion et impersonnels</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l’hypothèse</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subjonctif présent</w:t>
      </w:r>
    </w:p>
    <w:p w:rsidR="00AF3E64" w:rsidRPr="005D3009" w:rsidRDefault="00AF3E64" w:rsidP="00AF3E64">
      <w:pPr>
        <w:spacing w:after="0"/>
        <w:jc w:val="both"/>
        <w:rPr>
          <w:rFonts w:ascii="Times New Roman" w:hAnsi="Times New Roman" w:cs="Times New Roman"/>
          <w:sz w:val="24"/>
          <w:szCs w:val="24"/>
          <w:lang w:val="fr-FR"/>
        </w:rPr>
      </w:pPr>
      <w:r w:rsidRPr="005D3009">
        <w:rPr>
          <w:rFonts w:ascii="Times New Roman" w:hAnsi="Times New Roman" w:cs="Times New Roman"/>
          <w:sz w:val="24"/>
          <w:szCs w:val="24"/>
          <w:lang w:val="fr-FR"/>
        </w:rPr>
        <w:t>- verbes et expressions pour solliciter, désapprouver, approuver une opinion.</w:t>
      </w:r>
    </w:p>
    <w:p w:rsidR="00AF3E64" w:rsidRPr="005D3009" w:rsidRDefault="00AF3E64" w:rsidP="00AF3E64">
      <w:pPr>
        <w:spacing w:after="0"/>
        <w:jc w:val="both"/>
        <w:rPr>
          <w:rFonts w:ascii="Times New Roman" w:hAnsi="Times New Roman" w:cs="Times New Roman"/>
          <w:sz w:val="24"/>
          <w:szCs w:val="24"/>
          <w:lang w:val="fr-FR"/>
        </w:rPr>
      </w:pPr>
    </w:p>
    <w:p w:rsidR="00065DBD" w:rsidRPr="005D3009" w:rsidRDefault="00065DBD" w:rsidP="00065DBD">
      <w:pPr>
        <w:spacing w:after="0"/>
        <w:jc w:val="both"/>
        <w:rPr>
          <w:rFonts w:ascii="Times New Roman" w:hAnsi="Times New Roman" w:cs="Times New Roman"/>
          <w:sz w:val="24"/>
          <w:szCs w:val="24"/>
          <w:lang w:val="fr-FR"/>
        </w:rPr>
      </w:pPr>
    </w:p>
    <w:p w:rsidR="00065DBD" w:rsidRPr="005D3009" w:rsidRDefault="00065DBD" w:rsidP="00065DBD">
      <w:pPr>
        <w:spacing w:after="0"/>
        <w:jc w:val="both"/>
        <w:rPr>
          <w:rFonts w:ascii="Times New Roman" w:hAnsi="Times New Roman" w:cs="Times New Roman"/>
          <w:sz w:val="24"/>
          <w:szCs w:val="24"/>
          <w:lang w:val="fr-FR"/>
        </w:rPr>
      </w:pPr>
    </w:p>
    <w:p w:rsidR="00357EEA" w:rsidRPr="005D3009" w:rsidRDefault="00AF3E64" w:rsidP="00065DBD">
      <w:pPr>
        <w:spacing w:after="0"/>
        <w:jc w:val="both"/>
        <w:rPr>
          <w:rFonts w:ascii="Times New Roman" w:hAnsi="Times New Roman" w:cs="Times New Roman"/>
          <w:sz w:val="24"/>
          <w:szCs w:val="24"/>
        </w:rPr>
      </w:pPr>
      <w:r w:rsidRPr="005D3009">
        <w:rPr>
          <w:rFonts w:ascii="Times New Roman" w:hAnsi="Times New Roman" w:cs="Times New Roman"/>
          <w:sz w:val="24"/>
          <w:szCs w:val="24"/>
        </w:rPr>
        <w:t xml:space="preserve">Paternò, </w:t>
      </w:r>
      <w:r w:rsidR="00D97143">
        <w:rPr>
          <w:rFonts w:ascii="Times New Roman" w:hAnsi="Times New Roman" w:cs="Times New Roman"/>
          <w:sz w:val="24"/>
          <w:szCs w:val="24"/>
        </w:rPr>
        <w:t>29</w:t>
      </w:r>
      <w:r w:rsidRPr="005D3009">
        <w:rPr>
          <w:rFonts w:ascii="Times New Roman" w:hAnsi="Times New Roman" w:cs="Times New Roman"/>
          <w:sz w:val="24"/>
          <w:szCs w:val="24"/>
        </w:rPr>
        <w:t xml:space="preserve"> </w:t>
      </w:r>
      <w:r w:rsidR="00065DBD" w:rsidRPr="005D3009">
        <w:rPr>
          <w:rFonts w:ascii="Times New Roman" w:hAnsi="Times New Roman" w:cs="Times New Roman"/>
          <w:sz w:val="24"/>
          <w:szCs w:val="24"/>
        </w:rPr>
        <w:t>ottobre</w:t>
      </w:r>
      <w:r w:rsidRPr="005D3009">
        <w:rPr>
          <w:rFonts w:ascii="Times New Roman" w:hAnsi="Times New Roman" w:cs="Times New Roman"/>
          <w:sz w:val="24"/>
          <w:szCs w:val="24"/>
        </w:rPr>
        <w:t xml:space="preserve"> 202</w:t>
      </w:r>
      <w:r w:rsidR="005D3009" w:rsidRPr="005D3009">
        <w:rPr>
          <w:rFonts w:ascii="Times New Roman" w:hAnsi="Times New Roman" w:cs="Times New Roman"/>
          <w:sz w:val="24"/>
          <w:szCs w:val="24"/>
        </w:rPr>
        <w:t>5</w:t>
      </w:r>
      <w:r w:rsidRPr="005D3009">
        <w:rPr>
          <w:rFonts w:ascii="Times New Roman" w:hAnsi="Times New Roman" w:cs="Times New Roman"/>
          <w:sz w:val="24"/>
          <w:szCs w:val="24"/>
        </w:rPr>
        <w:tab/>
      </w:r>
      <w:r w:rsidRPr="005D3009">
        <w:rPr>
          <w:rFonts w:ascii="Times New Roman" w:hAnsi="Times New Roman" w:cs="Times New Roman"/>
          <w:sz w:val="24"/>
          <w:szCs w:val="24"/>
        </w:rPr>
        <w:tab/>
      </w:r>
      <w:r w:rsidRPr="005D3009">
        <w:rPr>
          <w:rFonts w:ascii="Times New Roman" w:hAnsi="Times New Roman" w:cs="Times New Roman"/>
          <w:sz w:val="24"/>
          <w:szCs w:val="24"/>
        </w:rPr>
        <w:tab/>
      </w:r>
      <w:r w:rsidRPr="005D3009">
        <w:rPr>
          <w:rFonts w:ascii="Times New Roman" w:hAnsi="Times New Roman" w:cs="Times New Roman"/>
          <w:sz w:val="24"/>
          <w:szCs w:val="24"/>
        </w:rPr>
        <w:tab/>
      </w:r>
    </w:p>
    <w:p w:rsidR="00AF3E64" w:rsidRPr="005D3009" w:rsidRDefault="00AF3E64" w:rsidP="00357EEA">
      <w:pPr>
        <w:ind w:left="6372" w:firstLine="708"/>
        <w:rPr>
          <w:rFonts w:ascii="Times New Roman" w:hAnsi="Times New Roman" w:cs="Times New Roman"/>
          <w:sz w:val="24"/>
          <w:szCs w:val="24"/>
        </w:rPr>
      </w:pPr>
      <w:r w:rsidRPr="005D3009">
        <w:rPr>
          <w:rFonts w:ascii="Times New Roman" w:hAnsi="Times New Roman" w:cs="Times New Roman"/>
          <w:sz w:val="24"/>
          <w:szCs w:val="24"/>
        </w:rPr>
        <w:tab/>
      </w:r>
      <w:r w:rsidRPr="005D3009">
        <w:rPr>
          <w:rFonts w:ascii="Times New Roman" w:hAnsi="Times New Roman" w:cs="Times New Roman"/>
          <w:sz w:val="24"/>
          <w:szCs w:val="24"/>
        </w:rPr>
        <w:tab/>
      </w:r>
    </w:p>
    <w:p w:rsidR="00AF3E64" w:rsidRPr="005D3009" w:rsidRDefault="00AF3E64">
      <w:pPr>
        <w:rPr>
          <w:rFonts w:ascii="Times New Roman" w:hAnsi="Times New Roman" w:cs="Times New Roman"/>
          <w:sz w:val="24"/>
          <w:szCs w:val="24"/>
        </w:rPr>
      </w:pPr>
    </w:p>
    <w:p w:rsidR="00AF3E64" w:rsidRPr="005D3009" w:rsidRDefault="00435855" w:rsidP="00F06F6F">
      <w:pPr>
        <w:jc w:val="right"/>
        <w:rPr>
          <w:rFonts w:ascii="Times New Roman" w:hAnsi="Times New Roman" w:cs="Times New Roman"/>
          <w:sz w:val="24"/>
          <w:szCs w:val="24"/>
        </w:rPr>
      </w:pPr>
      <w:r w:rsidRPr="005D3009">
        <w:rPr>
          <w:rFonts w:ascii="Times New Roman" w:hAnsi="Times New Roman" w:cs="Times New Roman"/>
          <w:sz w:val="24"/>
          <w:szCs w:val="24"/>
        </w:rPr>
        <w:tab/>
      </w:r>
      <w:r w:rsidRPr="005D3009">
        <w:rPr>
          <w:rFonts w:ascii="Times New Roman" w:hAnsi="Times New Roman" w:cs="Times New Roman"/>
          <w:sz w:val="24"/>
          <w:szCs w:val="24"/>
        </w:rPr>
        <w:tab/>
      </w:r>
      <w:r w:rsidRPr="005D3009">
        <w:rPr>
          <w:rFonts w:ascii="Times New Roman" w:hAnsi="Times New Roman" w:cs="Times New Roman"/>
          <w:sz w:val="24"/>
          <w:szCs w:val="24"/>
        </w:rPr>
        <w:tab/>
      </w:r>
      <w:r w:rsidRPr="005D3009">
        <w:rPr>
          <w:rFonts w:ascii="Times New Roman" w:hAnsi="Times New Roman" w:cs="Times New Roman"/>
          <w:sz w:val="24"/>
          <w:szCs w:val="24"/>
        </w:rPr>
        <w:tab/>
      </w:r>
      <w:r w:rsidRPr="005D3009">
        <w:rPr>
          <w:rFonts w:ascii="Times New Roman" w:hAnsi="Times New Roman" w:cs="Times New Roman"/>
          <w:sz w:val="24"/>
          <w:szCs w:val="24"/>
        </w:rPr>
        <w:tab/>
      </w:r>
      <w:r w:rsidRPr="005D3009">
        <w:rPr>
          <w:rFonts w:ascii="Times New Roman" w:hAnsi="Times New Roman" w:cs="Times New Roman"/>
          <w:sz w:val="24"/>
          <w:szCs w:val="24"/>
        </w:rPr>
        <w:tab/>
      </w:r>
      <w:r w:rsidR="00F06F6F" w:rsidRPr="005D3009">
        <w:rPr>
          <w:rFonts w:ascii="Times New Roman" w:hAnsi="Times New Roman" w:cs="Times New Roman"/>
          <w:sz w:val="24"/>
          <w:szCs w:val="24"/>
        </w:rPr>
        <w:tab/>
        <w:t xml:space="preserve">       La</w:t>
      </w:r>
      <w:r w:rsidR="00AF3E64" w:rsidRPr="005D3009">
        <w:rPr>
          <w:rFonts w:ascii="Times New Roman" w:hAnsi="Times New Roman" w:cs="Times New Roman"/>
          <w:sz w:val="24"/>
          <w:szCs w:val="24"/>
        </w:rPr>
        <w:t xml:space="preserve"> Docente</w:t>
      </w:r>
      <w:r w:rsidR="00AF3E64" w:rsidRPr="005D3009">
        <w:rPr>
          <w:rFonts w:ascii="Times New Roman" w:hAnsi="Times New Roman" w:cs="Times New Roman"/>
          <w:sz w:val="24"/>
          <w:szCs w:val="24"/>
        </w:rPr>
        <w:tab/>
      </w:r>
      <w:r w:rsidR="00F06F6F" w:rsidRPr="005D3009">
        <w:rPr>
          <w:rFonts w:ascii="Times New Roman" w:hAnsi="Times New Roman" w:cs="Times New Roman"/>
          <w:sz w:val="24"/>
          <w:szCs w:val="24"/>
        </w:rPr>
        <w:t>&amp; coordinatrice</w:t>
      </w:r>
      <w:r w:rsidR="00AF3E64" w:rsidRPr="005D3009">
        <w:rPr>
          <w:rFonts w:ascii="Times New Roman" w:hAnsi="Times New Roman" w:cs="Times New Roman"/>
          <w:sz w:val="24"/>
          <w:szCs w:val="24"/>
        </w:rPr>
        <w:tab/>
        <w:t xml:space="preserve"> </w:t>
      </w:r>
      <w:r w:rsidR="00AF3E64" w:rsidRPr="005D3009">
        <w:rPr>
          <w:rFonts w:ascii="Times New Roman" w:hAnsi="Times New Roman" w:cs="Times New Roman"/>
          <w:sz w:val="24"/>
          <w:szCs w:val="24"/>
        </w:rPr>
        <w:tab/>
      </w:r>
      <w:r w:rsidR="00AF3E64" w:rsidRPr="005D3009">
        <w:rPr>
          <w:rFonts w:ascii="Times New Roman" w:hAnsi="Times New Roman" w:cs="Times New Roman"/>
          <w:sz w:val="24"/>
          <w:szCs w:val="24"/>
        </w:rPr>
        <w:tab/>
      </w:r>
      <w:r w:rsidR="00AF3E64" w:rsidRPr="005D3009">
        <w:rPr>
          <w:rFonts w:ascii="Times New Roman" w:hAnsi="Times New Roman" w:cs="Times New Roman"/>
          <w:sz w:val="24"/>
          <w:szCs w:val="24"/>
        </w:rPr>
        <w:tab/>
      </w:r>
      <w:r w:rsidR="00AF3E64" w:rsidRPr="005D3009">
        <w:rPr>
          <w:rFonts w:ascii="Times New Roman" w:hAnsi="Times New Roman" w:cs="Times New Roman"/>
          <w:sz w:val="24"/>
          <w:szCs w:val="24"/>
        </w:rPr>
        <w:tab/>
      </w:r>
      <w:r w:rsidR="00AF3E64" w:rsidRPr="005D3009">
        <w:rPr>
          <w:rFonts w:ascii="Times New Roman" w:hAnsi="Times New Roman" w:cs="Times New Roman"/>
          <w:sz w:val="24"/>
          <w:szCs w:val="24"/>
        </w:rPr>
        <w:tab/>
      </w:r>
      <w:r w:rsidR="00AF3E64" w:rsidRPr="005D3009">
        <w:rPr>
          <w:rFonts w:ascii="Times New Roman" w:hAnsi="Times New Roman" w:cs="Times New Roman"/>
          <w:sz w:val="24"/>
          <w:szCs w:val="24"/>
        </w:rPr>
        <w:tab/>
      </w:r>
      <w:r w:rsidR="00AF3E64" w:rsidRPr="005D3009">
        <w:rPr>
          <w:rFonts w:ascii="Times New Roman" w:hAnsi="Times New Roman" w:cs="Times New Roman"/>
          <w:sz w:val="24"/>
          <w:szCs w:val="24"/>
        </w:rPr>
        <w:tab/>
      </w:r>
      <w:r w:rsidRPr="005D3009">
        <w:rPr>
          <w:rFonts w:ascii="Times New Roman" w:hAnsi="Times New Roman" w:cs="Times New Roman"/>
          <w:sz w:val="24"/>
          <w:szCs w:val="24"/>
        </w:rPr>
        <w:t xml:space="preserve">                              Prof.</w:t>
      </w:r>
      <w:r w:rsidR="00F06F6F" w:rsidRPr="005D3009">
        <w:rPr>
          <w:rFonts w:ascii="Times New Roman" w:hAnsi="Times New Roman" w:cs="Times New Roman"/>
          <w:sz w:val="24"/>
          <w:szCs w:val="24"/>
        </w:rPr>
        <w:t>ssa</w:t>
      </w:r>
      <w:r w:rsidRPr="005D3009">
        <w:rPr>
          <w:rFonts w:ascii="Times New Roman" w:hAnsi="Times New Roman" w:cs="Times New Roman"/>
          <w:sz w:val="24"/>
          <w:szCs w:val="24"/>
        </w:rPr>
        <w:t xml:space="preserve"> </w:t>
      </w:r>
      <w:r w:rsidR="00F06F6F" w:rsidRPr="005D3009">
        <w:rPr>
          <w:rFonts w:ascii="Times New Roman" w:hAnsi="Times New Roman" w:cs="Times New Roman"/>
          <w:sz w:val="24"/>
          <w:szCs w:val="24"/>
        </w:rPr>
        <w:t>Silvana Isabella Castiglione</w:t>
      </w:r>
    </w:p>
    <w:p w:rsidR="00065DBD" w:rsidRPr="00AF3E64" w:rsidRDefault="00065DBD" w:rsidP="00F06F6F">
      <w:pPr>
        <w:jc w:val="right"/>
        <w:rPr>
          <w:rFonts w:ascii="Times New Roman" w:hAnsi="Times New Roman" w:cs="Times New Roman"/>
          <w:sz w:val="24"/>
          <w:szCs w:val="24"/>
        </w:rPr>
      </w:pPr>
    </w:p>
    <w:sectPr w:rsidR="00065DBD" w:rsidRPr="00AF3E64" w:rsidSect="00065DB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num w:numId="1" w16cid:durableId="478962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61BD"/>
    <w:rsid w:val="00003F01"/>
    <w:rsid w:val="00065DBD"/>
    <w:rsid w:val="000A5CF7"/>
    <w:rsid w:val="0021494B"/>
    <w:rsid w:val="0032126C"/>
    <w:rsid w:val="00357EEA"/>
    <w:rsid w:val="00432283"/>
    <w:rsid w:val="00435855"/>
    <w:rsid w:val="005D3009"/>
    <w:rsid w:val="00887609"/>
    <w:rsid w:val="008D492A"/>
    <w:rsid w:val="009935BD"/>
    <w:rsid w:val="00997105"/>
    <w:rsid w:val="009A153C"/>
    <w:rsid w:val="009D37DC"/>
    <w:rsid w:val="00A47A00"/>
    <w:rsid w:val="00AF3E64"/>
    <w:rsid w:val="00C36D73"/>
    <w:rsid w:val="00C6452D"/>
    <w:rsid w:val="00D97143"/>
    <w:rsid w:val="00F06F6F"/>
    <w:rsid w:val="00FF6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DD87E"/>
  <w15:docId w15:val="{F58EFD20-3DA1-DD4D-B0B1-35B79C48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61B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FF6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57EE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57EEA"/>
    <w:rPr>
      <w:rFonts w:ascii="Segoe UI" w:hAnsi="Segoe UI" w:cs="Segoe UI"/>
      <w:sz w:val="18"/>
      <w:szCs w:val="18"/>
    </w:rPr>
  </w:style>
  <w:style w:type="paragraph" w:customStyle="1" w:styleId="Normale1">
    <w:name w:val="Normale1"/>
    <w:rsid w:val="009A153C"/>
    <w:rPr>
      <w:rFonts w:ascii="Calibri" w:eastAsia="Calibri" w:hAnsi="Calibri" w:cs="Calibri"/>
      <w:lang w:eastAsia="it-IT"/>
    </w:rPr>
  </w:style>
  <w:style w:type="paragraph" w:styleId="Corpotesto">
    <w:name w:val="Body Text"/>
    <w:basedOn w:val="Normale"/>
    <w:link w:val="CorpotestoCarattere"/>
    <w:uiPriority w:val="1"/>
    <w:qFormat/>
    <w:rsid w:val="009A153C"/>
    <w:pPr>
      <w:widowControl w:val="0"/>
      <w:autoSpaceDE w:val="0"/>
      <w:autoSpaceDN w:val="0"/>
      <w:spacing w:after="0" w:line="240" w:lineRule="auto"/>
    </w:pPr>
    <w:rPr>
      <w:rFonts w:ascii="Arial" w:eastAsia="Arial" w:hAnsi="Arial" w:cs="Arial"/>
      <w:sz w:val="24"/>
      <w:szCs w:val="24"/>
      <w:lang w:eastAsia="it-IT" w:bidi="it-IT"/>
    </w:rPr>
  </w:style>
  <w:style w:type="character" w:customStyle="1" w:styleId="CorpotestoCarattere">
    <w:name w:val="Corpo testo Carattere"/>
    <w:basedOn w:val="Carpredefinitoparagrafo"/>
    <w:link w:val="Corpotesto"/>
    <w:uiPriority w:val="1"/>
    <w:rsid w:val="009A153C"/>
    <w:rPr>
      <w:rFonts w:ascii="Arial" w:eastAsia="Arial" w:hAnsi="Arial" w:cs="Arial"/>
      <w:sz w:val="24"/>
      <w:szCs w:val="24"/>
      <w:lang w:eastAsia="it-IT" w:bidi="it-IT"/>
    </w:rPr>
  </w:style>
  <w:style w:type="paragraph" w:customStyle="1" w:styleId="Default">
    <w:name w:val="Default"/>
    <w:rsid w:val="009A153C"/>
    <w:pPr>
      <w:autoSpaceDE w:val="0"/>
      <w:autoSpaceDN w:val="0"/>
      <w:adjustRightInd w:val="0"/>
      <w:spacing w:after="0" w:line="240" w:lineRule="auto"/>
    </w:pPr>
    <w:rPr>
      <w:rFonts w:ascii="Arial" w:eastAsia="Calibri" w:hAnsi="Arial" w:cs="Arial"/>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1242</Words>
  <Characters>7082</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mglam</dc:creator>
  <cp:lastModifiedBy>Silvana</cp:lastModifiedBy>
  <cp:revision>6</cp:revision>
  <cp:lastPrinted>2023-06-07T05:51:00Z</cp:lastPrinted>
  <dcterms:created xsi:type="dcterms:W3CDTF">2024-10-31T18:16:00Z</dcterms:created>
  <dcterms:modified xsi:type="dcterms:W3CDTF">2025-11-04T11:56:00Z</dcterms:modified>
</cp:coreProperties>
</file>