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D41B1" w14:textId="77777777" w:rsidR="00E82170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noProof/>
        </w:rPr>
        <w:drawing>
          <wp:inline distT="0" distB="0" distL="0" distR="0" wp14:anchorId="19D15970" wp14:editId="0F60CAB9">
            <wp:extent cx="6105525" cy="1885950"/>
            <wp:effectExtent l="0" t="0" r="0" b="0"/>
            <wp:docPr id="2" name="image1.jpg" descr="C:\Users\Utente\Desktop\Logo scuola\logo sito new\Logo libret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tente\Desktop\Logo scuola\logo sito new\Logo librett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1885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7DF499" w14:textId="77777777" w:rsidR="00E82170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Programmazione disciplinare</w:t>
      </w:r>
    </w:p>
    <w:p w14:paraId="681D6E7E" w14:textId="77777777" w:rsidR="00E82170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PRIMO BIENNIO: CLASSI SECONDE</w:t>
      </w:r>
    </w:p>
    <w:p w14:paraId="4C24BA9A" w14:textId="77777777" w:rsidR="00E82170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DISCIPLINA: GEOSTORIA</w:t>
      </w:r>
    </w:p>
    <w:p w14:paraId="38179630" w14:textId="77777777" w:rsidR="00E82170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jpyij2583spg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A.S. 2025/2026</w:t>
      </w:r>
    </w:p>
    <w:p w14:paraId="7BE98D05" w14:textId="46F086B1" w:rsidR="00E8217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eading=h.bp3uiepqmiem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>INDIRIZZO DI STUDI:</w:t>
      </w:r>
      <w:r w:rsidR="00D23A49">
        <w:rPr>
          <w:rFonts w:ascii="Times New Roman" w:eastAsia="Times New Roman" w:hAnsi="Times New Roman" w:cs="Times New Roman"/>
          <w:b/>
          <w:sz w:val="24"/>
          <w:szCs w:val="24"/>
        </w:rPr>
        <w:t xml:space="preserve"> LICEO LINGUISTICO,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LICEO DELLE SCIENZE UMANE</w:t>
      </w:r>
      <w:r w:rsidR="00D23A49">
        <w:rPr>
          <w:rFonts w:ascii="Times New Roman" w:eastAsia="Times New Roman" w:hAnsi="Times New Roman" w:cs="Times New Roman"/>
          <w:b/>
          <w:sz w:val="24"/>
          <w:szCs w:val="24"/>
        </w:rPr>
        <w:t>, LICEO ECONOMICO SOCIALE</w:t>
      </w:r>
    </w:p>
    <w:p w14:paraId="49D3F400" w14:textId="290605A2" w:rsidR="00E82170" w:rsidRDefault="00000000">
      <w:pPr>
        <w:ind w:left="2552" w:hanging="25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DOCENTE:</w:t>
      </w:r>
      <w:r w:rsidR="00D23A49">
        <w:rPr>
          <w:rFonts w:ascii="Times New Roman" w:eastAsia="Times New Roman" w:hAnsi="Times New Roman" w:cs="Times New Roman"/>
          <w:b/>
          <w:sz w:val="24"/>
          <w:szCs w:val="24"/>
        </w:rPr>
        <w:t xml:space="preserve"> COPPOLA CONCETTINA</w:t>
      </w:r>
    </w:p>
    <w:p w14:paraId="63446F27" w14:textId="3CF0C770" w:rsidR="00E82170" w:rsidRDefault="00000000">
      <w:pPr>
        <w:ind w:left="2552" w:hanging="25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CLASSE: </w:t>
      </w:r>
      <w:r w:rsidR="00D23A49">
        <w:rPr>
          <w:rFonts w:ascii="Times New Roman" w:eastAsia="Times New Roman" w:hAnsi="Times New Roman" w:cs="Times New Roman"/>
          <w:b/>
          <w:sz w:val="24"/>
          <w:szCs w:val="24"/>
        </w:rPr>
        <w:t>2BL</w:t>
      </w:r>
    </w:p>
    <w:p w14:paraId="53690C20" w14:textId="77777777" w:rsidR="00E82170" w:rsidRDefault="00000000">
      <w:pPr>
        <w:ind w:left="2552" w:hanging="25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LIBRO DI TESTO: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Bettini,Lentano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Puligia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Il ramo d’oro,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2^, Edizioni Scolastiche Bruno Mondadori…</w:t>
      </w:r>
    </w:p>
    <w:p w14:paraId="0003031E" w14:textId="77777777" w:rsidR="00E8217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OBIETTIVI DIDATTICI</w:t>
      </w:r>
    </w:p>
    <w:p w14:paraId="0E9B410F" w14:textId="77777777" w:rsidR="00E8217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COMPETENZE</w:t>
      </w:r>
    </w:p>
    <w:p w14:paraId="751BA7E7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052D36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esporre in forma orale o scritta, in modo chiaro e corretto, fatti e problemi relativi agli eventi storici studiati.</w:t>
      </w:r>
    </w:p>
    <w:p w14:paraId="7EA43C37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distinguere le tipologie di fonti; saper ricavare dalla lettura dei documenti informazioni su fenomeni o eventi storici.</w:t>
      </w:r>
    </w:p>
    <w:p w14:paraId="7DA714BF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utilizzare atlanti storici e geografici, schemi, tabelle, grafici, allo scopo di comprendere testi storiografici.</w:t>
      </w:r>
    </w:p>
    <w:p w14:paraId="0DD3CC84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comprendere la successione temporale dei fatti o dei fenomeni storici.</w:t>
      </w:r>
    </w:p>
    <w:p w14:paraId="11599170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trattare in modo coerente un fatto storico riconoscendo soggetti, fatti, luoghi e periodi che lo costituiscono.</w:t>
      </w:r>
    </w:p>
    <w:p w14:paraId="342D32FB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selezionare le informazioni.</w:t>
      </w:r>
    </w:p>
    <w:p w14:paraId="450990FD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ricostruire le connessioni sincroniche e gli sviluppi diacronici, contestualizzando i dati storici.</w:t>
      </w:r>
    </w:p>
    <w:p w14:paraId="1B0C1088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distinguere i molteplici aspetti di un evento e l’incidenza di vari soggetti storici; saper distinguere e confrontare le differenti interpretazioni di un medesimo fatto storico.</w:t>
      </w:r>
    </w:p>
    <w:p w14:paraId="38E2E3FC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comprendere, collegare e confrontare aree geografiche e culturali diverse.</w:t>
      </w:r>
    </w:p>
    <w:p w14:paraId="73510553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come orientarsi dinanzi alle principali forme di rappresentazione cartografica cogliendo diversi aspetti geografico-fisici.</w:t>
      </w:r>
    </w:p>
    <w:p w14:paraId="064625A3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Saper  cogliere  le  relazioni  che  intercorrono  tra  le  condizioni  ambientali,  le  caratteristiche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socioeconomiche e culturali e gli assetti demografici di un territorio.</w:t>
      </w:r>
    </w:p>
    <w:p w14:paraId="4C1E81A8" w14:textId="77777777" w:rsidR="00E8217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usare il linguaggio specifico della disciplina.</w:t>
      </w:r>
    </w:p>
    <w:p w14:paraId="4960E0A6" w14:textId="77777777" w:rsidR="00E82170" w:rsidRDefault="00000000">
      <w:pPr>
        <w:widowControl w:val="0"/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CAPACITÀ</w:t>
      </w:r>
    </w:p>
    <w:p w14:paraId="2497193F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B050AA" w14:textId="77777777" w:rsidR="00E82170" w:rsidRDefault="00000000">
      <w:pPr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Utilizzare gli strumenti della disciplina.</w:t>
      </w:r>
    </w:p>
    <w:p w14:paraId="2E136E3D" w14:textId="77777777" w:rsidR="00E82170" w:rsidRDefault="00000000">
      <w:pPr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Leggere, analizzare, costruire grafici, tabelle e schemi.</w:t>
      </w:r>
    </w:p>
    <w:p w14:paraId="3A78E3E4" w14:textId="77777777" w:rsidR="00E82170" w:rsidRDefault="00000000">
      <w:pPr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Usare la terminologia propria della disciplina.</w:t>
      </w:r>
    </w:p>
    <w:p w14:paraId="4ACB717A" w14:textId="77777777" w:rsidR="00E82170" w:rsidRDefault="00000000">
      <w:pPr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Identificare gli elementi caratterizzanti dell’ambiente fisico e antropico.</w:t>
      </w:r>
    </w:p>
    <w:p w14:paraId="79CD3261" w14:textId="77777777" w:rsidR="00E82170" w:rsidRDefault="00000000">
      <w:pPr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Acquisire la consapevolezza della stretta connessione tra uomo ambiente uomo.</w:t>
      </w:r>
    </w:p>
    <w:p w14:paraId="5012A401" w14:textId="77777777" w:rsidR="00E82170" w:rsidRDefault="00000000">
      <w:pPr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Distinguere i diversi aspetti di un fenomeno: politico, sociale, economico, demografico, culturale e collegarli tra loro.</w:t>
      </w:r>
    </w:p>
    <w:p w14:paraId="762AA270" w14:textId="77777777" w:rsidR="00E82170" w:rsidRDefault="00000000">
      <w:pPr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Utilizzare le conoscenze geografiche in relazione alla storia e viceversa.</w:t>
      </w:r>
    </w:p>
    <w:p w14:paraId="5CA687FD" w14:textId="77777777" w:rsidR="00E82170" w:rsidRDefault="00000000">
      <w:pPr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Esporre in modo organico contenuti appresi con terminologia adeguata.</w:t>
      </w:r>
    </w:p>
    <w:p w14:paraId="7BBBE4ED" w14:textId="77777777" w:rsidR="00E82170" w:rsidRDefault="00000000">
      <w:pPr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Operare autonomi collegamenti sulla base delle conoscenze e delle competenze acquisite.</w:t>
      </w:r>
    </w:p>
    <w:p w14:paraId="724A4723" w14:textId="77777777" w:rsidR="00E82170" w:rsidRDefault="00000000">
      <w:pPr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Mettere in rapporto il passato con le proprie esperienze e la propria sensibilità.</w:t>
      </w:r>
    </w:p>
    <w:p w14:paraId="26981169" w14:textId="77777777" w:rsidR="00E82170" w:rsidRDefault="00000000">
      <w:pPr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Collocare l’esperienza personale in un sistema di regole fondato sul reciproco riconoscimento dei diritti garantiti dalla costituzione, a tutela della persona, della collettività e dell’ambiente.</w:t>
      </w:r>
    </w:p>
    <w:p w14:paraId="32E0C130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601252" w14:textId="77777777" w:rsidR="00E82170" w:rsidRDefault="00000000">
      <w:pPr>
        <w:widowControl w:val="0"/>
        <w:spacing w:after="0" w:line="240" w:lineRule="auto"/>
        <w:ind w:left="11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CONOSCENZE</w:t>
      </w:r>
    </w:p>
    <w:p w14:paraId="47ABC35B" w14:textId="77777777" w:rsidR="00E82170" w:rsidRDefault="00000000">
      <w:pPr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lo sviluppo storico dal I secolo a.C. all’anno Mille</w:t>
      </w:r>
    </w:p>
    <w:p w14:paraId="237265BC" w14:textId="77777777" w:rsidR="00E82170" w:rsidRDefault="00000000">
      <w:pPr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gli strumenti della geografia</w:t>
      </w:r>
    </w:p>
    <w:p w14:paraId="76B59172" w14:textId="77777777" w:rsidR="00E82170" w:rsidRDefault="00000000">
      <w:pPr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la Geografia fisica dei contesti storici studiati</w:t>
      </w:r>
    </w:p>
    <w:p w14:paraId="2E99AC70" w14:textId="77777777" w:rsidR="00E82170" w:rsidRDefault="00000000">
      <w:pPr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i problemi del mondo attuale, in particolar modo quelli determinati dall’intervento dell’uomo</w:t>
      </w:r>
    </w:p>
    <w:p w14:paraId="58791F6D" w14:textId="77777777" w:rsidR="00E82170" w:rsidRDefault="00000000">
      <w:pPr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gli aspetti demografici, economici e sociali del mondo dell’uomo</w:t>
      </w:r>
    </w:p>
    <w:p w14:paraId="39B7712A" w14:textId="77777777" w:rsidR="00E82170" w:rsidRDefault="00000000">
      <w:pPr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il linguaggio storiografico e geografico</w:t>
      </w:r>
    </w:p>
    <w:p w14:paraId="4D7D268F" w14:textId="77777777" w:rsidR="00E82170" w:rsidRDefault="00E82170">
      <w:pPr>
        <w:widowControl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553D0EAB" w14:textId="77777777" w:rsidR="00E8217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ELENCO DELLE U.D.:</w:t>
      </w:r>
    </w:p>
    <w:p w14:paraId="2268A458" w14:textId="77777777" w:rsidR="00E82170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U.D. 1: L’ Impero romano</w:t>
      </w:r>
    </w:p>
    <w:p w14:paraId="23757EDD" w14:textId="77777777" w:rsidR="00E82170" w:rsidRDefault="00000000">
      <w:pPr>
        <w:widowControl w:val="0"/>
        <w:tabs>
          <w:tab w:val="left" w:pos="142"/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principato di Augusto</w:t>
      </w:r>
    </w:p>
    <w:p w14:paraId="6D90B548" w14:textId="77777777" w:rsidR="00E82170" w:rsidRDefault="00000000">
      <w:pPr>
        <w:widowControl w:val="0"/>
        <w:tabs>
          <w:tab w:val="left" w:pos="567"/>
        </w:tabs>
        <w:spacing w:after="0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La dinastia Giulio-Claudia e i Flavi</w:t>
      </w:r>
    </w:p>
    <w:p w14:paraId="6387728E" w14:textId="77777777" w:rsidR="00E82170" w:rsidRDefault="00000000">
      <w:pPr>
        <w:widowControl w:val="0"/>
        <w:tabs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L’Impero romano da Traiano ai Severi</w:t>
      </w:r>
    </w:p>
    <w:p w14:paraId="5E42A4E6" w14:textId="77777777" w:rsidR="00E82170" w:rsidRDefault="00000000">
      <w:pPr>
        <w:widowControl w:val="0"/>
        <w:tabs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cristianesimo</w:t>
      </w:r>
    </w:p>
    <w:p w14:paraId="3DBCFA4D" w14:textId="77777777" w:rsidR="00E82170" w:rsidRDefault="00E82170">
      <w:pPr>
        <w:widowControl w:val="0"/>
        <w:tabs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15DB2149" w14:textId="77777777" w:rsidR="00E82170" w:rsidRDefault="00000000">
      <w:pPr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GEOGRAFIA</w:t>
      </w:r>
    </w:p>
    <w:p w14:paraId="1298A1AC" w14:textId="77777777" w:rsidR="00E82170" w:rsidRDefault="00000000">
      <w:pPr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globalizzazione</w:t>
      </w:r>
    </w:p>
    <w:p w14:paraId="047F0726" w14:textId="77777777" w:rsidR="00E82170" w:rsidRDefault="00000000">
      <w:pPr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Sviluppo e diseguaglianze</w:t>
      </w:r>
    </w:p>
    <w:p w14:paraId="1841F11B" w14:textId="77777777" w:rsidR="00E82170" w:rsidRDefault="00000000">
      <w:pPr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Culture e religioni</w:t>
      </w:r>
    </w:p>
    <w:p w14:paraId="34CB6A68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BDEA33" w14:textId="77777777" w:rsidR="00E82170" w:rsidRDefault="00000000">
      <w:pPr>
        <w:widowControl w:val="0"/>
        <w:tabs>
          <w:tab w:val="left" w:pos="4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2: Dal III secolo alla fine dell’impero d’Occidente</w:t>
      </w:r>
    </w:p>
    <w:p w14:paraId="62CE9F3C" w14:textId="77777777" w:rsidR="00E82170" w:rsidRDefault="00000000">
      <w:pPr>
        <w:widowControl w:val="0"/>
        <w:tabs>
          <w:tab w:val="left" w:pos="499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 crisi del III secolo</w:t>
      </w:r>
    </w:p>
    <w:p w14:paraId="2BBFB29D" w14:textId="77777777" w:rsidR="00E82170" w:rsidRDefault="00000000">
      <w:pPr>
        <w:widowControl w:val="0"/>
        <w:tabs>
          <w:tab w:val="left" w:pos="499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Diocleziano e la divisione dell’impero</w:t>
      </w:r>
    </w:p>
    <w:p w14:paraId="74340780" w14:textId="77777777" w:rsidR="00E82170" w:rsidRDefault="00000000">
      <w:pPr>
        <w:widowControl w:val="0"/>
        <w:tabs>
          <w:tab w:val="left" w:pos="499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 Costantino alla fine dell’impero d’Occidente</w:t>
      </w:r>
    </w:p>
    <w:p w14:paraId="0B10AADF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77D9BF" w14:textId="77777777" w:rsidR="00E82170" w:rsidRDefault="00000000">
      <w:pPr>
        <w:widowControl w:val="0"/>
        <w:tabs>
          <w:tab w:val="left" w:pos="47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3: Oriente e Occidente nell’Alto Medioevo</w:t>
      </w:r>
    </w:p>
    <w:p w14:paraId="25E938B9" w14:textId="77777777" w:rsidR="00E82170" w:rsidRDefault="00000000">
      <w:pPr>
        <w:widowControl w:val="0"/>
        <w:tabs>
          <w:tab w:val="left" w:pos="438"/>
        </w:tabs>
        <w:spacing w:before="3"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regni romano-barbarici e l’impero bizantino</w:t>
      </w:r>
    </w:p>
    <w:p w14:paraId="7F31DDDB" w14:textId="77777777" w:rsidR="00E82170" w:rsidRDefault="00000000">
      <w:pPr>
        <w:widowControl w:val="0"/>
        <w:tabs>
          <w:tab w:val="left" w:pos="438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L’Italia longobarda e la Chiesa di Roma</w:t>
      </w:r>
    </w:p>
    <w:p w14:paraId="371913CB" w14:textId="77777777" w:rsidR="00E82170" w:rsidRDefault="00000000">
      <w:pPr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La nascita dell’islam e la civiltà arabo-islamica</w:t>
      </w:r>
    </w:p>
    <w:p w14:paraId="581928B0" w14:textId="77777777" w:rsidR="00E82170" w:rsidRDefault="00000000">
      <w:pPr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Sacro romano impero e il feudalesimo</w:t>
      </w:r>
    </w:p>
    <w:p w14:paraId="583ACEE3" w14:textId="77777777" w:rsidR="00E82170" w:rsidRDefault="00000000">
      <w:pPr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primi regni nazionali e l’impero germanico</w:t>
      </w:r>
    </w:p>
    <w:p w14:paraId="631FCA55" w14:textId="77777777" w:rsidR="00E82170" w:rsidRDefault="00E82170">
      <w:pPr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5A1FFFC" w14:textId="77777777" w:rsidR="00E82170" w:rsidRDefault="00000000">
      <w:pPr>
        <w:widowControl w:val="0"/>
        <w:tabs>
          <w:tab w:val="left" w:pos="438"/>
        </w:tabs>
        <w:spacing w:before="10" w:after="0"/>
        <w:ind w:right="669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GEOGRAFIA</w:t>
      </w:r>
    </w:p>
    <w:p w14:paraId="42E64FF9" w14:textId="77777777" w:rsidR="00E82170" w:rsidRDefault="00000000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L’unione europea</w:t>
      </w:r>
    </w:p>
    <w:p w14:paraId="1896CCBD" w14:textId="77777777" w:rsidR="00E82170" w:rsidRDefault="00000000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L’organizzazione delle Nazioni Unite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Style w:val="a1"/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598"/>
      </w:tblGrid>
      <w:tr w:rsidR="00E82170" w14:paraId="4AC5B146" w14:textId="77777777">
        <w:trPr>
          <w:trHeight w:val="448"/>
        </w:trPr>
        <w:tc>
          <w:tcPr>
            <w:tcW w:w="10598" w:type="dxa"/>
          </w:tcPr>
          <w:p w14:paraId="6C393ADC" w14:textId="77777777" w:rsidR="00E82170" w:rsidRDefault="00E82170">
            <w:pPr>
              <w:widowControl w:val="0"/>
              <w:spacing w:line="20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93FFB5" w14:textId="77777777" w:rsidR="00E82170" w:rsidRDefault="00000000">
            <w:pPr>
              <w:widowControl w:val="0"/>
              <w:spacing w:line="2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STANDARD MINIMI PER L’ATTRIBUZIONE DELLA SUFFICIENZA</w:t>
            </w:r>
          </w:p>
        </w:tc>
      </w:tr>
      <w:tr w:rsidR="00E82170" w14:paraId="23A77332" w14:textId="77777777">
        <w:tc>
          <w:tcPr>
            <w:tcW w:w="10598" w:type="dxa"/>
          </w:tcPr>
          <w:p w14:paraId="1D2EA133" w14:textId="77777777" w:rsidR="00E82170" w:rsidRDefault="00E82170">
            <w:pPr>
              <w:widowControl w:val="0"/>
              <w:spacing w:before="66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0EAE20B" w14:textId="77777777" w:rsidR="00E82170" w:rsidRDefault="00000000">
            <w:pPr>
              <w:widowControl w:val="0"/>
              <w:spacing w:before="66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CONOSCENZE </w:t>
            </w:r>
          </w:p>
          <w:p w14:paraId="6DEE8288" w14:textId="77777777" w:rsidR="00E82170" w:rsidRDefault="00000000">
            <w:pPr>
              <w:widowControl w:val="0"/>
              <w:spacing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-Conoscere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eventi oggetto di studio in forma diacronica e sincronica;</w:t>
            </w:r>
          </w:p>
          <w:p w14:paraId="721280A2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-Conoscere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strumenti della geografia</w:t>
            </w:r>
          </w:p>
          <w:p w14:paraId="4ADDAFFA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-Conoscere nelle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linee essenziali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gli aspetti fisici e politico-economici di un territorio</w:t>
            </w:r>
          </w:p>
          <w:p w14:paraId="35B4DDAB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-Conoscere il linguaggio specifico della disciplina</w:t>
            </w:r>
          </w:p>
          <w:p w14:paraId="76A8A669" w14:textId="77777777" w:rsidR="00E82170" w:rsidRDefault="00E82170">
            <w:pPr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04FA50" w14:textId="77777777" w:rsidR="00E82170" w:rsidRDefault="00000000">
            <w:pPr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CAPACITÀ</w:t>
            </w:r>
          </w:p>
          <w:p w14:paraId="3D03A5C1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-Disporre gli eventi in senso diacronico e sincronico;</w:t>
            </w:r>
          </w:p>
          <w:p w14:paraId="4FFABD05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-Leggere i segni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più importanti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 una carta</w:t>
            </w:r>
          </w:p>
          <w:p w14:paraId="613255D6" w14:textId="77777777" w:rsidR="00E82170" w:rsidRDefault="00000000">
            <w:pPr>
              <w:widowControl w:val="0"/>
              <w:spacing w:before="2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-Esporre le conoscenze acquisite in forma chiara ed appropriata, operando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semplici</w:t>
            </w:r>
          </w:p>
          <w:p w14:paraId="6313D798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collegamenti</w:t>
            </w:r>
          </w:p>
          <w:p w14:paraId="0B42CECB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-Operare elementari confronti tra i fatti storici e geografici esaminati</w:t>
            </w:r>
          </w:p>
          <w:p w14:paraId="1D03FCCB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-Utilizzare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strumenti della disciplina</w:t>
            </w:r>
          </w:p>
          <w:p w14:paraId="3D05B051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-Usare in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modo adeguato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 linguaggio specifico della disciplina</w:t>
            </w:r>
          </w:p>
          <w:p w14:paraId="1E49F296" w14:textId="77777777" w:rsidR="00E82170" w:rsidRDefault="00E82170">
            <w:pPr>
              <w:widowControl w:val="0"/>
              <w:spacing w:before="66" w:line="276" w:lineRule="auto"/>
              <w:ind w:left="284"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EC3232" w14:textId="77777777" w:rsidR="00E82170" w:rsidRDefault="00000000">
            <w:pPr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</w:t>
            </w:r>
          </w:p>
          <w:p w14:paraId="214E6981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riconoscere le coordinate spazio-temporali</w:t>
            </w:r>
          </w:p>
          <w:p w14:paraId="58323C53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leggere l’apparato cartografico e iconografico</w:t>
            </w:r>
          </w:p>
          <w:p w14:paraId="1A411A6A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individuare parole-chiave e concetti-guida</w:t>
            </w:r>
          </w:p>
          <w:p w14:paraId="4E9F1B51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riconoscere 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relazioni fra eventi</w:t>
            </w:r>
          </w:p>
          <w:p w14:paraId="48E7BEDA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individuare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elementi costitutivi di un ambiente;</w:t>
            </w:r>
          </w:p>
          <w:p w14:paraId="7D919585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-Sapersi orientare nello spazio ed in una carta geografica</w:t>
            </w:r>
          </w:p>
          <w:p w14:paraId="552217D6" w14:textId="77777777" w:rsidR="00E82170" w:rsidRDefault="00000000">
            <w:pPr>
              <w:widowControl w:val="0"/>
              <w:tabs>
                <w:tab w:val="left" w:pos="7110"/>
              </w:tabs>
              <w:spacing w:before="8" w:line="276" w:lineRule="auto"/>
              <w:ind w:left="180" w:right="1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confrontare aree geografiche diverse, cogliendone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almeno gli aspetti  macroscopici</w:t>
            </w:r>
          </w:p>
          <w:p w14:paraId="17F944C9" w14:textId="77777777" w:rsidR="00E82170" w:rsidRDefault="00000000">
            <w:pPr>
              <w:widowControl w:val="0"/>
              <w:spacing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costruire e analizzare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semplici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carte tematiche e tabelle statistiche</w:t>
            </w:r>
          </w:p>
          <w:p w14:paraId="50D096E7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cogliere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 più evidenti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connessioni tra uomo ed ambiente</w:t>
            </w:r>
          </w:p>
          <w:p w14:paraId="6D3A0B7C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utilizzare il linguaggio specifico della disciplina.</w:t>
            </w:r>
          </w:p>
          <w:p w14:paraId="66D77FA4" w14:textId="77777777" w:rsidR="00E82170" w:rsidRDefault="00000000">
            <w:pPr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riconoscere 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relazioni fra eventi e contesti geografici</w:t>
            </w:r>
          </w:p>
          <w:p w14:paraId="7448B07C" w14:textId="77777777" w:rsidR="00E82170" w:rsidRDefault="00000000">
            <w:pPr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distinguere aspetti politici, economici, sociali e culturali</w:t>
            </w:r>
          </w:p>
        </w:tc>
      </w:tr>
    </w:tbl>
    <w:p w14:paraId="69FAF93D" w14:textId="77777777" w:rsidR="00E82170" w:rsidRDefault="00E82170">
      <w:pPr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A371EE" w14:textId="0A50BF47" w:rsidR="008A3C49" w:rsidRPr="00134628" w:rsidRDefault="00F55066" w:rsidP="008A3C49">
      <w:pPr>
        <w:widowControl w:val="0"/>
        <w:tabs>
          <w:tab w:val="left" w:pos="300"/>
        </w:tabs>
        <w:kinsoku w:val="0"/>
        <w:overflowPunct w:val="0"/>
        <w:autoSpaceDE w:val="0"/>
        <w:autoSpaceDN w:val="0"/>
        <w:adjustRightInd w:val="0"/>
        <w:spacing w:after="0" w:line="331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214351499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8A3C49">
        <w:rPr>
          <w:rFonts w:ascii="Times New Roman" w:eastAsia="Times New Roman" w:hAnsi="Times New Roman" w:cs="Times New Roman"/>
          <w:sz w:val="24"/>
          <w:szCs w:val="24"/>
        </w:rPr>
        <w:t xml:space="preserve">ome da delibera del </w:t>
      </w:r>
      <w:proofErr w:type="spellStart"/>
      <w:r w:rsidR="008A3C49">
        <w:rPr>
          <w:rFonts w:ascii="Times New Roman" w:eastAsia="Times New Roman" w:hAnsi="Times New Roman" w:cs="Times New Roman"/>
          <w:sz w:val="24"/>
          <w:szCs w:val="24"/>
        </w:rPr>
        <w:t>C.d.C</w:t>
      </w:r>
      <w:proofErr w:type="spellEnd"/>
      <w:r w:rsidR="008A3C49">
        <w:rPr>
          <w:rFonts w:ascii="Times New Roman" w:eastAsia="Times New Roman" w:hAnsi="Times New Roman" w:cs="Times New Roman"/>
          <w:sz w:val="24"/>
          <w:szCs w:val="24"/>
        </w:rPr>
        <w:t>, all’interno del percorso didattico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8A3C49">
        <w:rPr>
          <w:rFonts w:ascii="Times New Roman" w:eastAsia="Times New Roman" w:hAnsi="Times New Roman" w:cs="Times New Roman"/>
          <w:sz w:val="24"/>
          <w:szCs w:val="24"/>
        </w:rPr>
        <w:t>arà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C49">
        <w:rPr>
          <w:rFonts w:ascii="Times New Roman" w:eastAsia="Times New Roman" w:hAnsi="Times New Roman" w:cs="Times New Roman"/>
          <w:sz w:val="24"/>
          <w:szCs w:val="24"/>
        </w:rPr>
        <w:t>sviluppato in itinere il seguente percorso di orientament</w:t>
      </w:r>
      <w:r>
        <w:rPr>
          <w:rFonts w:ascii="Times New Roman" w:eastAsia="Times New Roman" w:hAnsi="Times New Roman" w:cs="Times New Roman"/>
          <w:sz w:val="24"/>
          <w:szCs w:val="24"/>
        </w:rPr>
        <w:t>o “Scopro le professioni: intervista all’esperto”; intervista a un imperatore romano.</w:t>
      </w:r>
    </w:p>
    <w:p w14:paraId="5C387C37" w14:textId="77777777" w:rsidR="00E82170" w:rsidRDefault="00E82170">
      <w:pPr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2"/>
    <w:p w14:paraId="7E0228C3" w14:textId="77777777" w:rsidR="00E82170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ETODOLOGIE E STRATEGIE PER FAVORIRE L’APPRENDIMENTO</w:t>
      </w:r>
    </w:p>
    <w:p w14:paraId="33E2B86D" w14:textId="77777777" w:rsidR="00E82170" w:rsidRDefault="00000000">
      <w:pPr>
        <w:widowControl w:val="0"/>
        <w:spacing w:before="69"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 fine di ottenere il successo scolastico si intendono mettere in atto delle strategie didattiche di tipo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metacognitivo, tese a valorizzare il potenziale di apprendimento di ciascun alunno e a favorire la sua autonomia.</w:t>
      </w:r>
    </w:p>
    <w:p w14:paraId="1BCA038B" w14:textId="77777777" w:rsidR="00E82170" w:rsidRDefault="00000000">
      <w:pPr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L’attività didattica, pertanto, sarà volta a fornire agli studenti gli strumenti per “imparare ad imparare”, attivando la propensione a far riflettere i discenti sulla propria capacità di apprendere, stare attenti, concentrarsi e ricordare.</w:t>
      </w:r>
    </w:p>
    <w:p w14:paraId="2FF6AC16" w14:textId="77777777" w:rsidR="00E82170" w:rsidRDefault="00000000">
      <w:pPr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L’obiettivo da raggiungere è quello di rendere gli alunni protagonisti consapevoli della loro formazione sia psicologica-emotiva che culturale.</w:t>
      </w:r>
    </w:p>
    <w:p w14:paraId="25349180" w14:textId="77777777" w:rsidR="00E82170" w:rsidRDefault="00000000">
      <w:pPr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questa prospettiva gli insegnanti faranno in modo di stimolare gli studenti ad un atteggiamento più attivo che si traduca in una prassi di domande, investigazioni e problemi da risolvere.</w:t>
      </w:r>
    </w:p>
    <w:p w14:paraId="6CBE963E" w14:textId="77777777" w:rsidR="00E82170" w:rsidRDefault="00000000">
      <w:pPr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Verrà favorita negli alunni la strategia di selezione delle informazioni rilevanti (attraverso un’adeguata sottolineatura, annotazione delle parole chiave, lettura di titoli e sommari); si curerà, inoltre, la strategia organizzativa delle informazioni acquisite, al fine di accrescere le capacità  logiche  degli  alunni  (mappe  concettuali,  schemi…);  si  promuoverà  una  proficua strategia di elaborazione delle informazioni per consentire agevoli collegamenti disciplinari e interdisciplinari; si curerà la strategia di ripetizione affinché gli alunni abbiano una padronanza completa delle informazioni e le possano “restituire” in modo personale e critico.  L’acquisizione delle conoscenze e delle necessarie abilità e competenze sarà favorita dalla programmazione di tipo ciclico che consentirà di presentare agli alunni, nel corso del primo biennio, gli stessi argomenti secondo livelli di profondità e di analisi diversi.</w:t>
      </w:r>
    </w:p>
    <w:p w14:paraId="6696B1F2" w14:textId="77777777" w:rsidR="00E82170" w:rsidRDefault="00000000">
      <w:pPr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Verrà promossa, inoltre, la ricerca per stimolare la capacità degli studenti di giungere autonomamente alla conoscenza.</w:t>
      </w:r>
    </w:p>
    <w:p w14:paraId="3E3580A2" w14:textId="77777777" w:rsidR="00E82170" w:rsidRDefault="00000000">
      <w:pPr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consentire a tutti gli alunni di raggiungere almeno gli obiettivi minimi nella disciplina si attueranno pause didattiche e attività di sostegno</w:t>
      </w:r>
    </w:p>
    <w:p w14:paraId="25949A06" w14:textId="77777777" w:rsidR="00E82170" w:rsidRDefault="00E82170">
      <w:pPr>
        <w:widowControl w:val="0"/>
        <w:spacing w:before="1" w:after="0" w:line="360" w:lineRule="auto"/>
        <w:ind w:right="893"/>
        <w:rPr>
          <w:rFonts w:ascii="Times New Roman" w:eastAsia="Times New Roman" w:hAnsi="Times New Roman" w:cs="Times New Roman"/>
          <w:sz w:val="24"/>
          <w:szCs w:val="24"/>
        </w:rPr>
      </w:pPr>
    </w:p>
    <w:p w14:paraId="50E5A37B" w14:textId="77777777" w:rsidR="00E82170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STRUMENTI</w:t>
      </w:r>
    </w:p>
    <w:p w14:paraId="14BD9495" w14:textId="77777777" w:rsidR="00E82170" w:rsidRDefault="00E82170">
      <w:pPr>
        <w:widowControl w:val="0"/>
        <w:spacing w:before="8" w:after="0" w:line="1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F9C503" w14:textId="77777777" w:rsidR="00E82170" w:rsidRDefault="00000000">
      <w:pPr>
        <w:widowControl w:val="0"/>
        <w:spacing w:before="11" w:after="0"/>
        <w:ind w:left="112" w:right="65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Test, manuali e materiale bibliografico, fonti storiografiche tipologicamente differenti, fotocopie, mezzi audiovisivi e informatici, materiale didattico predisposto e fornito dall’insegnante.</w:t>
      </w:r>
    </w:p>
    <w:p w14:paraId="5407D65C" w14:textId="77777777" w:rsidR="00E82170" w:rsidRDefault="00E82170">
      <w:pPr>
        <w:widowControl w:val="0"/>
        <w:spacing w:before="11" w:after="0"/>
        <w:ind w:left="112" w:right="654"/>
        <w:rPr>
          <w:rFonts w:ascii="Times New Roman" w:eastAsia="Times New Roman" w:hAnsi="Times New Roman" w:cs="Times New Roman"/>
          <w:sz w:val="24"/>
          <w:szCs w:val="24"/>
        </w:rPr>
      </w:pPr>
    </w:p>
    <w:p w14:paraId="4BB77232" w14:textId="77777777" w:rsidR="00E82170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VERIFICHE E VALUTAZIONI</w:t>
      </w:r>
    </w:p>
    <w:p w14:paraId="57A4BBC8" w14:textId="77777777" w:rsidR="00E82170" w:rsidRDefault="00000000">
      <w:pPr>
        <w:widowControl w:val="0"/>
        <w:spacing w:before="11" w:after="0"/>
        <w:ind w:left="112" w:right="4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quanto riguarda le verifiche e la valutazione si rimanda a quanto stabilito nella programmazione del dipartimento di Lettere</w:t>
      </w:r>
    </w:p>
    <w:p w14:paraId="65C4DCC4" w14:textId="77777777" w:rsidR="00E82170" w:rsidRDefault="00E82170">
      <w:pPr>
        <w:widowControl w:val="0"/>
        <w:spacing w:before="3" w:after="0" w:line="1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5647BC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0ACCCB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hlk0kk9xjvx0" w:colFirst="0" w:colLast="0"/>
      <w:bookmarkEnd w:id="3"/>
    </w:p>
    <w:p w14:paraId="2A5F44E4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e7kh7gg69avl" w:colFirst="0" w:colLast="0"/>
      <w:bookmarkEnd w:id="4"/>
    </w:p>
    <w:p w14:paraId="23E29AB3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eading=h.1vdlcsjtmdfg" w:colFirst="0" w:colLast="0"/>
      <w:bookmarkEnd w:id="5"/>
    </w:p>
    <w:p w14:paraId="47557D86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eading=h.14a9jcc35d7k" w:colFirst="0" w:colLast="0"/>
      <w:bookmarkEnd w:id="6"/>
    </w:p>
    <w:p w14:paraId="35BD55DF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eading=h.gzcxuukm0rqn" w:colFirst="0" w:colLast="0"/>
      <w:bookmarkEnd w:id="7"/>
    </w:p>
    <w:p w14:paraId="3B941DD6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eading=h.yfm96ineczvs" w:colFirst="0" w:colLast="0"/>
      <w:bookmarkEnd w:id="8"/>
    </w:p>
    <w:p w14:paraId="3C495BB5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eading=h.2oham8pf5x9b" w:colFirst="0" w:colLast="0"/>
      <w:bookmarkEnd w:id="9"/>
    </w:p>
    <w:p w14:paraId="654FF4BC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eading=h.a9frn2omn0il" w:colFirst="0" w:colLast="0"/>
      <w:bookmarkEnd w:id="10"/>
    </w:p>
    <w:p w14:paraId="476CC329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eading=h.b1irqsro38sh" w:colFirst="0" w:colLast="0"/>
      <w:bookmarkEnd w:id="11"/>
    </w:p>
    <w:p w14:paraId="3287E731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heading=h.8rrs6ze8po9v" w:colFirst="0" w:colLast="0"/>
      <w:bookmarkEnd w:id="12"/>
    </w:p>
    <w:tbl>
      <w:tblPr>
        <w:tblStyle w:val="a2"/>
        <w:tblW w:w="96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810"/>
        <w:gridCol w:w="765"/>
        <w:gridCol w:w="885"/>
        <w:gridCol w:w="810"/>
        <w:gridCol w:w="900"/>
        <w:gridCol w:w="840"/>
        <w:gridCol w:w="945"/>
        <w:gridCol w:w="870"/>
        <w:gridCol w:w="960"/>
      </w:tblGrid>
      <w:tr w:rsidR="00E82170" w14:paraId="4CA18A02" w14:textId="77777777">
        <w:trPr>
          <w:trHeight w:val="360"/>
        </w:trPr>
        <w:tc>
          <w:tcPr>
            <w:tcW w:w="963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D20D7" w14:textId="77777777" w:rsidR="00E82170" w:rsidRDefault="00000000">
            <w:pPr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SCANSIONE TEMPORALE DELLE U.D.</w:t>
            </w:r>
          </w:p>
        </w:tc>
      </w:tr>
      <w:tr w:rsidR="00E82170" w14:paraId="680CFB08" w14:textId="77777777">
        <w:trPr>
          <w:trHeight w:val="690"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84784" w14:textId="77777777" w:rsidR="00E82170" w:rsidRDefault="00000000">
            <w:pPr>
              <w:widowControl w:val="0"/>
              <w:spacing w:after="0" w:line="340" w:lineRule="auto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PERCORSO</w:t>
            </w:r>
          </w:p>
          <w:p w14:paraId="461C7628" w14:textId="77777777" w:rsidR="00E82170" w:rsidRDefault="00000000">
            <w:pPr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DIDATTICO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EDC940" w14:textId="77777777" w:rsidR="00E82170" w:rsidRDefault="00000000">
            <w:pPr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SETT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4E8B98" w14:textId="77777777" w:rsidR="00E82170" w:rsidRDefault="00000000">
            <w:pPr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OTT.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E1CE9" w14:textId="77777777" w:rsidR="00E82170" w:rsidRDefault="00000000">
            <w:pPr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7F68E" w14:textId="77777777" w:rsidR="00E82170" w:rsidRDefault="00000000">
            <w:pPr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DIC.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A6C3D" w14:textId="77777777" w:rsidR="00E82170" w:rsidRDefault="00000000">
            <w:pPr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GEN.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76B60" w14:textId="77777777" w:rsidR="00E82170" w:rsidRDefault="00000000">
            <w:pPr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FEB.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F2E98" w14:textId="77777777" w:rsidR="00E82170" w:rsidRDefault="00000000">
            <w:pPr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B6CA3" w14:textId="77777777" w:rsidR="00E82170" w:rsidRDefault="00000000">
            <w:pPr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386F4" w14:textId="77777777" w:rsidR="00E82170" w:rsidRDefault="00000000">
            <w:pPr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MAG.</w:t>
            </w:r>
          </w:p>
        </w:tc>
      </w:tr>
      <w:tr w:rsidR="00E82170" w14:paraId="54E0E58C" w14:textId="77777777">
        <w:trPr>
          <w:trHeight w:val="360"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74B2E" w14:textId="77777777" w:rsidR="00E82170" w:rsidRDefault="00000000">
            <w:pPr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C056C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8AE50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42819" w14:textId="77777777" w:rsidR="00E82170" w:rsidRDefault="00000000">
            <w:pPr>
              <w:widowControl w:val="0"/>
              <w:spacing w:after="0" w:line="338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133CCC" w14:textId="77777777" w:rsidR="00E82170" w:rsidRDefault="00E82170">
            <w:pPr>
              <w:widowControl w:val="0"/>
              <w:spacing w:after="0" w:line="338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101F5F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0615D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43587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B668EB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E3AFEC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82170" w14:paraId="6A27ED8D" w14:textId="77777777">
        <w:trPr>
          <w:trHeight w:val="360"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30C84" w14:textId="77777777" w:rsidR="00E82170" w:rsidRDefault="00000000">
            <w:pPr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9409EF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DD178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9B28D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38969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EB7835" w14:textId="77777777" w:rsidR="00E82170" w:rsidRDefault="00000000">
            <w:pPr>
              <w:widowControl w:val="0"/>
              <w:spacing w:after="0" w:line="338" w:lineRule="auto"/>
              <w:ind w:left="1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F54C9" w14:textId="77777777" w:rsidR="00E82170" w:rsidRDefault="00000000">
            <w:pPr>
              <w:widowControl w:val="0"/>
              <w:spacing w:after="0" w:line="338" w:lineRule="auto"/>
              <w:ind w:left="1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45A17" w14:textId="77777777" w:rsidR="00E82170" w:rsidRDefault="00E82170">
            <w:pPr>
              <w:widowControl w:val="0"/>
              <w:spacing w:after="0" w:line="338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D11199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D147E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82170" w14:paraId="2BD5CE95" w14:textId="77777777">
        <w:trPr>
          <w:trHeight w:val="360"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D13AE1" w14:textId="77777777" w:rsidR="00E82170" w:rsidRDefault="00000000">
            <w:pPr>
              <w:widowControl w:val="0"/>
              <w:spacing w:after="0" w:line="340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C787F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760CD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968F3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8BE8E6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72A95B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7CDD1" w14:textId="77777777" w:rsidR="00E82170" w:rsidRDefault="00E8217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FA8E2" w14:textId="77777777" w:rsidR="00E82170" w:rsidRDefault="00000000">
            <w:pPr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FEDDC4" w14:textId="77777777" w:rsidR="00E82170" w:rsidRDefault="00000000">
            <w:pPr>
              <w:widowControl w:val="0"/>
              <w:spacing w:after="0" w:line="340" w:lineRule="auto"/>
              <w:ind w:left="1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E5EBF" w14:textId="77777777" w:rsidR="00E82170" w:rsidRDefault="00000000">
            <w:pPr>
              <w:widowControl w:val="0"/>
              <w:spacing w:after="0" w:line="340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4462F415" w14:textId="77777777" w:rsidR="00E82170" w:rsidRDefault="00E8217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4EAECD" w14:textId="77777777" w:rsidR="00D23A49" w:rsidRDefault="00D23A49" w:rsidP="00D23A49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68F18766" w14:textId="77777777" w:rsidR="00D23A49" w:rsidRDefault="00D23A49" w:rsidP="00D23A49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1D3911C6" w14:textId="23F0920D" w:rsidR="00E82170" w:rsidRDefault="00000000" w:rsidP="00D23A49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PATERNÒ,  </w:t>
      </w:r>
      <w:r w:rsidR="00D23A49">
        <w:rPr>
          <w:rFonts w:ascii="Times New Roman" w:eastAsia="Times New Roman" w:hAnsi="Times New Roman" w:cs="Times New Roman"/>
          <w:sz w:val="24"/>
          <w:szCs w:val="24"/>
        </w:rPr>
        <w:t>5/11/2025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DOCENTE</w:t>
      </w:r>
    </w:p>
    <w:p w14:paraId="316BA475" w14:textId="77777777" w:rsidR="00E82170" w:rsidRDefault="00E82170">
      <w:pPr>
        <w:widowControl w:val="0"/>
        <w:tabs>
          <w:tab w:val="left" w:pos="7630"/>
        </w:tabs>
        <w:spacing w:before="44" w:after="0" w:line="240" w:lineRule="auto"/>
        <w:ind w:left="11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990F9F1" w14:textId="6281B060" w:rsidR="00E82170" w:rsidRDefault="00D23A4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Prof.ssa Concettina Coppola</w:t>
      </w:r>
    </w:p>
    <w:sectPr w:rsidR="00E82170">
      <w:footerReference w:type="default" r:id="rId9"/>
      <w:pgSz w:w="11906" w:h="16838"/>
      <w:pgMar w:top="567" w:right="567" w:bottom="567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90B8E" w14:textId="77777777" w:rsidR="00406848" w:rsidRDefault="00406848">
      <w:pPr>
        <w:spacing w:after="0" w:line="240" w:lineRule="auto"/>
      </w:pPr>
      <w:r>
        <w:separator/>
      </w:r>
    </w:p>
  </w:endnote>
  <w:endnote w:type="continuationSeparator" w:id="0">
    <w:p w14:paraId="359EEBA7" w14:textId="77777777" w:rsidR="00406848" w:rsidRDefault="00406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7688EF0-034C-404B-BC02-7B7A4C865FD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6159ECB-A421-406F-BB77-766203906C15}"/>
    <w:embedBold r:id="rId3" w:fontKey="{7755F2D6-2BF4-4156-A329-A447E3DBD5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615590F3-067C-4132-BB87-D1A578EAACCA}"/>
    <w:embedItalic r:id="rId5" w:fontKey="{859D814F-486E-49C1-9934-500FFBBAC0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706D92E-9B25-422A-9B40-14A2177B0E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40C8A" w14:textId="77777777" w:rsidR="00E82170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D23A4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1A05B" w14:textId="77777777" w:rsidR="00406848" w:rsidRDefault="00406848">
      <w:pPr>
        <w:spacing w:after="0" w:line="240" w:lineRule="auto"/>
      </w:pPr>
      <w:r>
        <w:separator/>
      </w:r>
    </w:p>
  </w:footnote>
  <w:footnote w:type="continuationSeparator" w:id="0">
    <w:p w14:paraId="2DA0ACC0" w14:textId="77777777" w:rsidR="00406848" w:rsidRDefault="00406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F1844"/>
    <w:multiLevelType w:val="multilevel"/>
    <w:tmpl w:val="1C427B0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D6300FD"/>
    <w:multiLevelType w:val="multilevel"/>
    <w:tmpl w:val="61F8F9F0"/>
    <w:lvl w:ilvl="0">
      <w:numFmt w:val="bullet"/>
      <w:lvlText w:val="•"/>
      <w:lvlJc w:val="left"/>
      <w:pPr>
        <w:ind w:left="0" w:hanging="214"/>
      </w:pPr>
      <w:rPr>
        <w:rFonts w:ascii="Times New Roman" w:eastAsia="Times New Roman" w:hAnsi="Times New Roman" w:cs="Times New Roman"/>
        <w:b w:val="0"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num w:numId="1" w16cid:durableId="909195522">
    <w:abstractNumId w:val="1"/>
  </w:num>
  <w:num w:numId="2" w16cid:durableId="1268080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170"/>
    <w:rsid w:val="00261865"/>
    <w:rsid w:val="00290BA5"/>
    <w:rsid w:val="00406848"/>
    <w:rsid w:val="005D2E83"/>
    <w:rsid w:val="006E605B"/>
    <w:rsid w:val="008A3C49"/>
    <w:rsid w:val="008B203D"/>
    <w:rsid w:val="008E731E"/>
    <w:rsid w:val="00D23A49"/>
    <w:rsid w:val="00E82170"/>
    <w:rsid w:val="00F5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78F4"/>
  <w15:docId w15:val="{3F18CCA8-6F07-4252-BB08-5527340D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pIVh31RZyrqvPax/T+YbZcxhKg==">CgMxLjAyDmguanB5aWoyNTgzc3BnMg5oLmJwM3VpZXBxbWllbTIOaC44cnJzNnplOHBvOXYyDmguaGxrMGtrOXhqdngwMg5oLmU3a2g3Z2c2OWF2bDIOaC4xdmRsY3NqdG1kZmcyDmguMTRhOWpjYzM1ZDdrMg5oLmd6Y3h1dWttMHJxbjIOaC55Zm05NmluZWN6dnMyDmguMm9oYW04cGY1eDliMg5oLmE5ZnJuMm9tbjBpbDIOaC5iMWlycXNybzM4c2gyDmguOHJyczZ6ZThwbzl2OAByITFmcHVlRzQyZmd0VHVJMkZabjRCWGVXbHlXVFZoLU42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concettina coppola</cp:lastModifiedBy>
  <cp:revision>5</cp:revision>
  <dcterms:created xsi:type="dcterms:W3CDTF">2025-11-18T08:37:00Z</dcterms:created>
  <dcterms:modified xsi:type="dcterms:W3CDTF">2025-11-19T19:55:00Z</dcterms:modified>
</cp:coreProperties>
</file>